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B2" w:rsidRPr="008240C4" w:rsidRDefault="003830EA" w:rsidP="000F39A2">
      <w:pPr>
        <w:spacing w:after="0"/>
        <w:jc w:val="center"/>
        <w:rPr>
          <w:rFonts w:cstheme="minorHAnsi"/>
          <w:b/>
          <w:sz w:val="28"/>
          <w:szCs w:val="28"/>
          <w:u w:val="single"/>
        </w:rPr>
      </w:pPr>
      <w:r w:rsidRPr="008240C4">
        <w:rPr>
          <w:rFonts w:cstheme="minorHAnsi"/>
          <w:b/>
          <w:sz w:val="28"/>
          <w:szCs w:val="28"/>
          <w:u w:val="single"/>
        </w:rPr>
        <w:t xml:space="preserve">AYDIN </w:t>
      </w:r>
      <w:proofErr w:type="gramStart"/>
      <w:r w:rsidRPr="008240C4">
        <w:rPr>
          <w:rFonts w:cstheme="minorHAnsi"/>
          <w:b/>
          <w:sz w:val="28"/>
          <w:szCs w:val="28"/>
          <w:u w:val="single"/>
        </w:rPr>
        <w:t>İL  MİLLİ</w:t>
      </w:r>
      <w:proofErr w:type="gramEnd"/>
      <w:r w:rsidRPr="008240C4">
        <w:rPr>
          <w:rFonts w:cstheme="minorHAnsi"/>
          <w:b/>
          <w:sz w:val="28"/>
          <w:szCs w:val="28"/>
          <w:u w:val="single"/>
        </w:rPr>
        <w:t xml:space="preserve"> EĞİTİM MÜDÜRLÜĞÜ</w:t>
      </w:r>
    </w:p>
    <w:p w:rsidR="00F66762" w:rsidRPr="008240C4" w:rsidRDefault="003830EA" w:rsidP="000F39A2">
      <w:pPr>
        <w:spacing w:after="0"/>
        <w:jc w:val="center"/>
        <w:rPr>
          <w:rFonts w:cstheme="minorHAnsi"/>
          <w:b/>
          <w:sz w:val="28"/>
          <w:szCs w:val="28"/>
          <w:u w:val="single"/>
        </w:rPr>
      </w:pPr>
      <w:r w:rsidRPr="008240C4">
        <w:rPr>
          <w:rFonts w:cstheme="minorHAnsi"/>
          <w:b/>
          <w:sz w:val="28"/>
          <w:szCs w:val="28"/>
          <w:u w:val="single"/>
        </w:rPr>
        <w:t>202</w:t>
      </w:r>
      <w:r w:rsidR="008B6790">
        <w:rPr>
          <w:rFonts w:cstheme="minorHAnsi"/>
          <w:b/>
          <w:sz w:val="28"/>
          <w:szCs w:val="28"/>
          <w:u w:val="single"/>
        </w:rPr>
        <w:t>2</w:t>
      </w:r>
      <w:r w:rsidRPr="008240C4">
        <w:rPr>
          <w:rFonts w:cstheme="minorHAnsi"/>
          <w:b/>
          <w:sz w:val="28"/>
          <w:szCs w:val="28"/>
          <w:u w:val="single"/>
        </w:rPr>
        <w:t>-202</w:t>
      </w:r>
      <w:r w:rsidR="008B6790">
        <w:rPr>
          <w:rFonts w:cstheme="minorHAnsi"/>
          <w:b/>
          <w:sz w:val="28"/>
          <w:szCs w:val="28"/>
          <w:u w:val="single"/>
        </w:rPr>
        <w:t>3</w:t>
      </w:r>
      <w:bookmarkStart w:id="0" w:name="_GoBack"/>
      <w:bookmarkEnd w:id="0"/>
      <w:r w:rsidRPr="008240C4">
        <w:rPr>
          <w:rFonts w:cstheme="minorHAnsi"/>
          <w:b/>
          <w:sz w:val="28"/>
          <w:szCs w:val="28"/>
          <w:u w:val="single"/>
        </w:rPr>
        <w:t xml:space="preserve"> </w:t>
      </w:r>
      <w:r w:rsidR="00F66762" w:rsidRPr="008240C4">
        <w:rPr>
          <w:rFonts w:cstheme="minorHAnsi"/>
          <w:b/>
          <w:sz w:val="28"/>
          <w:szCs w:val="28"/>
          <w:u w:val="single"/>
        </w:rPr>
        <w:t>EĞİTİM-ÖĞRETİM YILI</w:t>
      </w:r>
    </w:p>
    <w:p w:rsidR="005923B2" w:rsidRPr="008240C4" w:rsidRDefault="00F66762" w:rsidP="000F39A2">
      <w:pPr>
        <w:spacing w:after="0"/>
        <w:jc w:val="center"/>
        <w:rPr>
          <w:rFonts w:cstheme="minorHAnsi"/>
          <w:b/>
          <w:sz w:val="28"/>
          <w:szCs w:val="28"/>
          <w:u w:val="single"/>
        </w:rPr>
      </w:pPr>
      <w:r w:rsidRPr="008240C4">
        <w:rPr>
          <w:rFonts w:cstheme="minorHAnsi"/>
          <w:b/>
          <w:sz w:val="28"/>
          <w:szCs w:val="28"/>
          <w:u w:val="single"/>
        </w:rPr>
        <w:t>EĞİTİM ORTAMLARIN</w:t>
      </w:r>
      <w:r w:rsidR="00481519" w:rsidRPr="008240C4">
        <w:rPr>
          <w:rFonts w:cstheme="minorHAnsi"/>
          <w:b/>
          <w:sz w:val="28"/>
          <w:szCs w:val="28"/>
          <w:u w:val="single"/>
        </w:rPr>
        <w:t>DA</w:t>
      </w:r>
    </w:p>
    <w:p w:rsidR="00F66762" w:rsidRPr="008240C4" w:rsidRDefault="005D0D94" w:rsidP="000F39A2">
      <w:pPr>
        <w:spacing w:after="0"/>
        <w:jc w:val="center"/>
        <w:rPr>
          <w:rFonts w:cstheme="minorHAnsi"/>
          <w:b/>
          <w:sz w:val="28"/>
          <w:szCs w:val="28"/>
          <w:u w:val="single"/>
        </w:rPr>
      </w:pPr>
      <w:r w:rsidRPr="008240C4">
        <w:rPr>
          <w:b/>
          <w:sz w:val="28"/>
          <w:szCs w:val="28"/>
          <w:u w:val="single"/>
        </w:rPr>
        <w:t>UYUŞTURUCU KULLANIMI VE</w:t>
      </w:r>
      <w:r w:rsidR="00481519" w:rsidRPr="008240C4">
        <w:rPr>
          <w:rFonts w:cstheme="minorHAnsi"/>
          <w:b/>
          <w:sz w:val="28"/>
          <w:szCs w:val="28"/>
          <w:u w:val="single"/>
        </w:rPr>
        <w:t>BAĞIM</w:t>
      </w:r>
      <w:r w:rsidR="00F66762" w:rsidRPr="008240C4">
        <w:rPr>
          <w:rFonts w:cstheme="minorHAnsi"/>
          <w:b/>
          <w:sz w:val="28"/>
          <w:szCs w:val="28"/>
          <w:u w:val="single"/>
        </w:rPr>
        <w:t>LILIK İLE MÜCADELE EYLEM PLANI</w:t>
      </w:r>
    </w:p>
    <w:p w:rsidR="00F66762" w:rsidRPr="000F39A2" w:rsidRDefault="00F66762" w:rsidP="000F39A2">
      <w:pPr>
        <w:spacing w:after="0"/>
        <w:jc w:val="center"/>
        <w:rPr>
          <w:rFonts w:cstheme="minorHAnsi"/>
        </w:rPr>
      </w:pPr>
    </w:p>
    <w:tbl>
      <w:tblPr>
        <w:tblStyle w:val="TabloKlavuzu"/>
        <w:tblpPr w:leftFromText="141" w:rightFromText="141" w:vertAnchor="text" w:horzAnchor="margin" w:tblpX="-169" w:tblpY="45"/>
        <w:tblW w:w="14459" w:type="dxa"/>
        <w:tblLook w:val="04A0" w:firstRow="1" w:lastRow="0" w:firstColumn="1" w:lastColumn="0" w:noHBand="0" w:noVBand="1"/>
      </w:tblPr>
      <w:tblGrid>
        <w:gridCol w:w="584"/>
        <w:gridCol w:w="6470"/>
        <w:gridCol w:w="1418"/>
        <w:gridCol w:w="1984"/>
        <w:gridCol w:w="4003"/>
      </w:tblGrid>
      <w:tr w:rsidR="003E7E7A" w:rsidRPr="000F39A2" w:rsidTr="00816F59">
        <w:tc>
          <w:tcPr>
            <w:tcW w:w="584" w:type="dxa"/>
          </w:tcPr>
          <w:p w:rsidR="00E400BA" w:rsidRDefault="00E400BA" w:rsidP="000F39A2">
            <w:pPr>
              <w:jc w:val="center"/>
              <w:rPr>
                <w:rFonts w:cstheme="minorHAnsi"/>
                <w:b/>
              </w:rPr>
            </w:pPr>
          </w:p>
          <w:p w:rsidR="00F66762" w:rsidRPr="000F39A2" w:rsidRDefault="00F66762" w:rsidP="000F39A2">
            <w:pPr>
              <w:jc w:val="center"/>
              <w:rPr>
                <w:rFonts w:cstheme="minorHAnsi"/>
                <w:b/>
              </w:rPr>
            </w:pPr>
            <w:r w:rsidRPr="000F39A2">
              <w:rPr>
                <w:rFonts w:cstheme="minorHAnsi"/>
                <w:b/>
              </w:rPr>
              <w:t>S.N</w:t>
            </w:r>
            <w:r w:rsidR="00E400BA">
              <w:rPr>
                <w:rFonts w:cstheme="minorHAnsi"/>
                <w:b/>
              </w:rPr>
              <w:t>.</w:t>
            </w:r>
          </w:p>
        </w:tc>
        <w:tc>
          <w:tcPr>
            <w:tcW w:w="6470" w:type="dxa"/>
          </w:tcPr>
          <w:p w:rsidR="00E400BA" w:rsidRDefault="00E400BA" w:rsidP="000F39A2">
            <w:pPr>
              <w:jc w:val="center"/>
              <w:rPr>
                <w:rFonts w:cstheme="minorHAnsi"/>
                <w:b/>
              </w:rPr>
            </w:pPr>
          </w:p>
          <w:p w:rsidR="00F66762" w:rsidRPr="000F39A2" w:rsidRDefault="00F66762" w:rsidP="000F39A2">
            <w:pPr>
              <w:jc w:val="center"/>
              <w:rPr>
                <w:rFonts w:cstheme="minorHAnsi"/>
                <w:b/>
              </w:rPr>
            </w:pPr>
            <w:r w:rsidRPr="000F39A2">
              <w:rPr>
                <w:rFonts w:cstheme="minorHAnsi"/>
                <w:b/>
              </w:rPr>
              <w:t>FAALİYETİN KONUSU</w:t>
            </w:r>
          </w:p>
        </w:tc>
        <w:tc>
          <w:tcPr>
            <w:tcW w:w="1418" w:type="dxa"/>
          </w:tcPr>
          <w:p w:rsidR="00E400BA" w:rsidRDefault="00E400BA" w:rsidP="000F39A2">
            <w:pPr>
              <w:jc w:val="center"/>
              <w:rPr>
                <w:rFonts w:cstheme="minorHAnsi"/>
                <w:b/>
              </w:rPr>
            </w:pPr>
          </w:p>
          <w:p w:rsidR="00F66762" w:rsidRPr="000F39A2" w:rsidRDefault="00F66762" w:rsidP="000F39A2">
            <w:pPr>
              <w:jc w:val="center"/>
              <w:rPr>
                <w:rFonts w:cstheme="minorHAnsi"/>
                <w:b/>
              </w:rPr>
            </w:pPr>
            <w:r w:rsidRPr="000F39A2">
              <w:rPr>
                <w:rFonts w:cstheme="minorHAnsi"/>
                <w:b/>
              </w:rPr>
              <w:t>TARİH</w:t>
            </w:r>
          </w:p>
        </w:tc>
        <w:tc>
          <w:tcPr>
            <w:tcW w:w="1984" w:type="dxa"/>
          </w:tcPr>
          <w:p w:rsidR="00F66762" w:rsidRPr="000F39A2" w:rsidRDefault="00F66762" w:rsidP="000F39A2">
            <w:pPr>
              <w:jc w:val="center"/>
              <w:rPr>
                <w:rFonts w:cstheme="minorHAnsi"/>
                <w:b/>
              </w:rPr>
            </w:pPr>
            <w:r w:rsidRPr="000F39A2">
              <w:rPr>
                <w:rFonts w:cstheme="minorHAnsi"/>
                <w:b/>
              </w:rPr>
              <w:t>FAALİYETİ Y</w:t>
            </w:r>
            <w:r w:rsidR="00E817D4" w:rsidRPr="000F39A2">
              <w:rPr>
                <w:rFonts w:cstheme="minorHAnsi"/>
                <w:b/>
              </w:rPr>
              <w:t>Ü</w:t>
            </w:r>
            <w:r w:rsidRPr="000F39A2">
              <w:rPr>
                <w:rFonts w:cstheme="minorHAnsi"/>
                <w:b/>
              </w:rPr>
              <w:t>RÜTECEK GÖREVLİLER</w:t>
            </w:r>
          </w:p>
        </w:tc>
        <w:tc>
          <w:tcPr>
            <w:tcW w:w="4003" w:type="dxa"/>
          </w:tcPr>
          <w:p w:rsidR="00E400BA" w:rsidRPr="000F39A2" w:rsidRDefault="00F66762" w:rsidP="00E400BA">
            <w:pPr>
              <w:jc w:val="center"/>
              <w:rPr>
                <w:rFonts w:cstheme="minorHAnsi"/>
                <w:b/>
              </w:rPr>
            </w:pPr>
            <w:r w:rsidRPr="000F39A2">
              <w:rPr>
                <w:rFonts w:cstheme="minorHAnsi"/>
                <w:b/>
              </w:rPr>
              <w:t>İŞBİRLİĞİ YAPILACAK KİŞİ VE KURULUŞLAR</w:t>
            </w:r>
          </w:p>
        </w:tc>
      </w:tr>
      <w:tr w:rsidR="003E7E7A" w:rsidRPr="000F39A2" w:rsidTr="00816F59">
        <w:tc>
          <w:tcPr>
            <w:tcW w:w="584" w:type="dxa"/>
          </w:tcPr>
          <w:p w:rsidR="00F66762" w:rsidRPr="000F39A2" w:rsidRDefault="0017495E" w:rsidP="000F39A2">
            <w:pPr>
              <w:jc w:val="center"/>
              <w:rPr>
                <w:rFonts w:cstheme="minorHAnsi"/>
                <w:b/>
              </w:rPr>
            </w:pPr>
            <w:r>
              <w:rPr>
                <w:rFonts w:cstheme="minorHAnsi"/>
                <w:b/>
              </w:rPr>
              <w:t>1.</w:t>
            </w:r>
          </w:p>
        </w:tc>
        <w:tc>
          <w:tcPr>
            <w:tcW w:w="6470" w:type="dxa"/>
          </w:tcPr>
          <w:p w:rsidR="00F66762" w:rsidRPr="000F39A2" w:rsidRDefault="00481519" w:rsidP="001857CA">
            <w:pPr>
              <w:jc w:val="center"/>
              <w:rPr>
                <w:rFonts w:cstheme="minorHAnsi"/>
              </w:rPr>
            </w:pPr>
            <w:r w:rsidRPr="000F39A2">
              <w:rPr>
                <w:rFonts w:cstheme="minorHAnsi"/>
              </w:rPr>
              <w:t xml:space="preserve">Okul eylem </w:t>
            </w:r>
            <w:r w:rsidR="008D1B64" w:rsidRPr="000F39A2">
              <w:rPr>
                <w:rFonts w:cstheme="minorHAnsi"/>
              </w:rPr>
              <w:t xml:space="preserve">planının okul </w:t>
            </w:r>
            <w:r w:rsidR="003830EA">
              <w:rPr>
                <w:rFonts w:cstheme="minorHAnsi"/>
              </w:rPr>
              <w:t xml:space="preserve">ekiplerinin oluşturulması ve </w:t>
            </w:r>
            <w:r w:rsidR="001857CA">
              <w:rPr>
                <w:rFonts w:cstheme="minorHAnsi"/>
              </w:rPr>
              <w:t>ilçe eylem planına uygun olarak çalışmaların yapılması</w:t>
            </w:r>
          </w:p>
        </w:tc>
        <w:tc>
          <w:tcPr>
            <w:tcW w:w="1418" w:type="dxa"/>
          </w:tcPr>
          <w:p w:rsidR="003830EA" w:rsidRDefault="003830EA" w:rsidP="003830EA">
            <w:pPr>
              <w:jc w:val="center"/>
              <w:rPr>
                <w:rFonts w:cstheme="minorHAnsi"/>
              </w:rPr>
            </w:pPr>
            <w:r>
              <w:rPr>
                <w:rFonts w:cstheme="minorHAnsi"/>
              </w:rPr>
              <w:t>EKİM</w:t>
            </w:r>
          </w:p>
          <w:p w:rsidR="00F66762" w:rsidRPr="000F39A2" w:rsidRDefault="003830EA" w:rsidP="003830EA">
            <w:pPr>
              <w:jc w:val="center"/>
              <w:rPr>
                <w:rFonts w:cstheme="minorHAnsi"/>
              </w:rPr>
            </w:pPr>
            <w:r>
              <w:rPr>
                <w:rFonts w:cstheme="minorHAnsi"/>
              </w:rPr>
              <w:t>KASIM</w:t>
            </w:r>
          </w:p>
        </w:tc>
        <w:tc>
          <w:tcPr>
            <w:tcW w:w="1984" w:type="dxa"/>
          </w:tcPr>
          <w:p w:rsidR="00F66762" w:rsidRPr="000F39A2" w:rsidRDefault="00572479" w:rsidP="000F39A2">
            <w:pPr>
              <w:jc w:val="center"/>
              <w:rPr>
                <w:rFonts w:cstheme="minorHAnsi"/>
              </w:rPr>
            </w:pPr>
            <w:r w:rsidRPr="000F39A2">
              <w:rPr>
                <w:rFonts w:cstheme="minorHAnsi"/>
              </w:rPr>
              <w:t>Okul Çalışma E</w:t>
            </w:r>
            <w:r w:rsidR="00481519" w:rsidRPr="000F39A2">
              <w:rPr>
                <w:rFonts w:cstheme="minorHAnsi"/>
              </w:rPr>
              <w:t>kibi</w:t>
            </w:r>
          </w:p>
        </w:tc>
        <w:tc>
          <w:tcPr>
            <w:tcW w:w="4003" w:type="dxa"/>
          </w:tcPr>
          <w:p w:rsidR="00F66762" w:rsidRPr="000F39A2" w:rsidRDefault="008D1B64" w:rsidP="000F39A2">
            <w:pPr>
              <w:jc w:val="center"/>
              <w:rPr>
                <w:rFonts w:cstheme="minorHAnsi"/>
              </w:rPr>
            </w:pPr>
            <w:r w:rsidRPr="000F39A2">
              <w:rPr>
                <w:rFonts w:cstheme="minorHAnsi"/>
              </w:rPr>
              <w:t>İl-İlçe Milli Eğitim Müdürlükleri</w:t>
            </w:r>
          </w:p>
        </w:tc>
      </w:tr>
      <w:tr w:rsidR="008D1B64" w:rsidRPr="000F39A2" w:rsidTr="00816F59">
        <w:tc>
          <w:tcPr>
            <w:tcW w:w="584" w:type="dxa"/>
          </w:tcPr>
          <w:p w:rsidR="008D1B64" w:rsidRPr="000F39A2" w:rsidRDefault="0017495E" w:rsidP="0017495E">
            <w:pPr>
              <w:rPr>
                <w:rFonts w:cstheme="minorHAnsi"/>
                <w:b/>
              </w:rPr>
            </w:pPr>
            <w:r>
              <w:rPr>
                <w:rFonts w:cstheme="minorHAnsi"/>
                <w:b/>
              </w:rPr>
              <w:t xml:space="preserve">  2.</w:t>
            </w:r>
          </w:p>
        </w:tc>
        <w:tc>
          <w:tcPr>
            <w:tcW w:w="6470" w:type="dxa"/>
          </w:tcPr>
          <w:p w:rsidR="008D1B64" w:rsidRPr="000F39A2" w:rsidRDefault="008D1B64" w:rsidP="000F39A2">
            <w:pPr>
              <w:jc w:val="center"/>
              <w:rPr>
                <w:rFonts w:cstheme="minorHAnsi"/>
              </w:rPr>
            </w:pPr>
            <w:r w:rsidRPr="000F39A2">
              <w:rPr>
                <w:rFonts w:cstheme="minorHAnsi"/>
              </w:rPr>
              <w:t>Okul eylem planı hakkında tüm personelin bilgilendirilmesi</w:t>
            </w:r>
          </w:p>
        </w:tc>
        <w:tc>
          <w:tcPr>
            <w:tcW w:w="1418" w:type="dxa"/>
          </w:tcPr>
          <w:p w:rsidR="003830EA" w:rsidRDefault="003830EA" w:rsidP="003830EA">
            <w:pPr>
              <w:jc w:val="center"/>
              <w:rPr>
                <w:rFonts w:cstheme="minorHAnsi"/>
              </w:rPr>
            </w:pPr>
            <w:r>
              <w:rPr>
                <w:rFonts w:cstheme="minorHAnsi"/>
              </w:rPr>
              <w:t>EKİM</w:t>
            </w:r>
          </w:p>
          <w:p w:rsidR="008D1B64" w:rsidRPr="000F39A2" w:rsidRDefault="003830EA" w:rsidP="003830EA">
            <w:pPr>
              <w:jc w:val="center"/>
              <w:rPr>
                <w:rFonts w:cstheme="minorHAnsi"/>
              </w:rPr>
            </w:pPr>
            <w:r>
              <w:rPr>
                <w:rFonts w:cstheme="minorHAnsi"/>
              </w:rPr>
              <w:t>KASIM</w:t>
            </w:r>
          </w:p>
        </w:tc>
        <w:tc>
          <w:tcPr>
            <w:tcW w:w="1984" w:type="dxa"/>
          </w:tcPr>
          <w:p w:rsidR="008D1B64" w:rsidRPr="000F39A2" w:rsidRDefault="008D1B64" w:rsidP="000F39A2">
            <w:pPr>
              <w:jc w:val="center"/>
              <w:rPr>
                <w:rFonts w:cstheme="minorHAnsi"/>
              </w:rPr>
            </w:pPr>
            <w:r w:rsidRPr="000F39A2">
              <w:rPr>
                <w:rFonts w:cstheme="minorHAnsi"/>
              </w:rPr>
              <w:t>Okul Çalışma Ekibi</w:t>
            </w:r>
          </w:p>
        </w:tc>
        <w:tc>
          <w:tcPr>
            <w:tcW w:w="4003" w:type="dxa"/>
          </w:tcPr>
          <w:p w:rsidR="008D1B64" w:rsidRPr="000F39A2" w:rsidRDefault="008D1B64" w:rsidP="000F39A2">
            <w:pPr>
              <w:jc w:val="center"/>
              <w:rPr>
                <w:rFonts w:cstheme="minorHAnsi"/>
              </w:rPr>
            </w:pPr>
            <w:r w:rsidRPr="000F39A2">
              <w:rPr>
                <w:rFonts w:cstheme="minorHAnsi"/>
              </w:rPr>
              <w:t>İl-İlçe Milli Eğitim Müdürlükleri</w:t>
            </w:r>
          </w:p>
        </w:tc>
      </w:tr>
      <w:tr w:rsidR="001857CA" w:rsidRPr="000F39A2" w:rsidTr="00816F59">
        <w:tc>
          <w:tcPr>
            <w:tcW w:w="584" w:type="dxa"/>
          </w:tcPr>
          <w:p w:rsidR="001857CA" w:rsidRPr="000F39A2" w:rsidRDefault="0017495E" w:rsidP="001857CA">
            <w:pPr>
              <w:jc w:val="center"/>
              <w:rPr>
                <w:rFonts w:cstheme="minorHAnsi"/>
                <w:b/>
              </w:rPr>
            </w:pPr>
            <w:r>
              <w:rPr>
                <w:rFonts w:cstheme="minorHAnsi"/>
                <w:b/>
              </w:rPr>
              <w:t>3.</w:t>
            </w:r>
          </w:p>
        </w:tc>
        <w:tc>
          <w:tcPr>
            <w:tcW w:w="6470" w:type="dxa"/>
          </w:tcPr>
          <w:p w:rsidR="001857CA" w:rsidRDefault="001857CA" w:rsidP="001857CA">
            <w:pPr>
              <w:jc w:val="center"/>
              <w:rPr>
                <w:rFonts w:cstheme="minorHAnsi"/>
              </w:rPr>
            </w:pPr>
          </w:p>
          <w:p w:rsidR="001857CA" w:rsidRPr="000F39A2" w:rsidRDefault="001857CA" w:rsidP="001857CA">
            <w:pPr>
              <w:jc w:val="center"/>
              <w:rPr>
                <w:rFonts w:cstheme="minorHAnsi"/>
              </w:rPr>
            </w:pPr>
            <w:proofErr w:type="gramStart"/>
            <w:r>
              <w:rPr>
                <w:rFonts w:cstheme="minorHAnsi"/>
              </w:rPr>
              <w:t>Okul Risk Haritasının</w:t>
            </w:r>
            <w:r w:rsidRPr="000F39A2">
              <w:rPr>
                <w:rFonts w:cstheme="minorHAnsi"/>
              </w:rPr>
              <w:t xml:space="preserve"> doldurulup değerlendirilerek okul, sınıf ve öğrenci hakkında önemli bilgilerin çıkarılması. </w:t>
            </w:r>
            <w:proofErr w:type="gramEnd"/>
            <w:r w:rsidRPr="000F39A2">
              <w:rPr>
                <w:rFonts w:cstheme="minorHAnsi"/>
              </w:rPr>
              <w:t xml:space="preserve">Risk altındaki çocukların tespit edilmesi ve </w:t>
            </w:r>
            <w:r w:rsidR="00EB1628">
              <w:rPr>
                <w:rFonts w:cstheme="minorHAnsi"/>
              </w:rPr>
              <w:t>ilgili kurum ve kuruluşlardan destek alınması</w:t>
            </w:r>
          </w:p>
          <w:p w:rsidR="001857CA" w:rsidRPr="000F39A2" w:rsidRDefault="001857CA" w:rsidP="001857CA">
            <w:pPr>
              <w:jc w:val="center"/>
              <w:rPr>
                <w:rFonts w:cstheme="minorHAnsi"/>
              </w:rPr>
            </w:pPr>
          </w:p>
        </w:tc>
        <w:tc>
          <w:tcPr>
            <w:tcW w:w="1418" w:type="dxa"/>
          </w:tcPr>
          <w:p w:rsidR="001857CA" w:rsidRPr="000F39A2" w:rsidRDefault="001857CA" w:rsidP="001857CA">
            <w:pPr>
              <w:jc w:val="center"/>
              <w:rPr>
                <w:rFonts w:cstheme="minorHAnsi"/>
              </w:rPr>
            </w:pPr>
          </w:p>
          <w:p w:rsidR="001857CA" w:rsidRPr="000F39A2" w:rsidRDefault="001857CA" w:rsidP="001857CA">
            <w:pPr>
              <w:jc w:val="center"/>
              <w:rPr>
                <w:rFonts w:cstheme="minorHAnsi"/>
              </w:rPr>
            </w:pPr>
          </w:p>
          <w:p w:rsidR="001857CA" w:rsidRDefault="001857CA" w:rsidP="001857CA">
            <w:pPr>
              <w:jc w:val="center"/>
              <w:rPr>
                <w:rFonts w:cstheme="minorHAnsi"/>
              </w:rPr>
            </w:pPr>
            <w:r>
              <w:rPr>
                <w:rFonts w:cstheme="minorHAnsi"/>
              </w:rPr>
              <w:t xml:space="preserve">EKİM </w:t>
            </w:r>
          </w:p>
          <w:p w:rsidR="001857CA" w:rsidRPr="000F39A2" w:rsidRDefault="001857CA" w:rsidP="001857CA">
            <w:pPr>
              <w:jc w:val="center"/>
              <w:rPr>
                <w:rFonts w:cstheme="minorHAnsi"/>
              </w:rPr>
            </w:pPr>
            <w:r>
              <w:rPr>
                <w:rFonts w:cstheme="minorHAnsi"/>
              </w:rPr>
              <w:t>KASIM</w:t>
            </w:r>
          </w:p>
        </w:tc>
        <w:tc>
          <w:tcPr>
            <w:tcW w:w="1984" w:type="dxa"/>
          </w:tcPr>
          <w:p w:rsidR="001857CA" w:rsidRPr="000F39A2" w:rsidRDefault="001857CA" w:rsidP="001857CA">
            <w:pPr>
              <w:jc w:val="center"/>
              <w:rPr>
                <w:rFonts w:cstheme="minorHAnsi"/>
              </w:rPr>
            </w:pPr>
          </w:p>
          <w:p w:rsidR="001857CA" w:rsidRPr="000F39A2" w:rsidRDefault="001857CA" w:rsidP="001857CA">
            <w:pPr>
              <w:jc w:val="center"/>
              <w:rPr>
                <w:rFonts w:cstheme="minorHAnsi"/>
              </w:rPr>
            </w:pPr>
            <w:r w:rsidRPr="000F39A2">
              <w:rPr>
                <w:rFonts w:cstheme="minorHAnsi"/>
              </w:rPr>
              <w:t>Rehberlik Servisi</w:t>
            </w:r>
          </w:p>
          <w:p w:rsidR="001857CA" w:rsidRPr="000F39A2" w:rsidRDefault="001857CA" w:rsidP="001857CA">
            <w:pPr>
              <w:jc w:val="center"/>
              <w:rPr>
                <w:rFonts w:cstheme="minorHAnsi"/>
              </w:rPr>
            </w:pPr>
            <w:r w:rsidRPr="000F39A2">
              <w:rPr>
                <w:rFonts w:cstheme="minorHAnsi"/>
              </w:rPr>
              <w:t>Sınıf Rehber Öğretmenleri</w:t>
            </w:r>
          </w:p>
        </w:tc>
        <w:tc>
          <w:tcPr>
            <w:tcW w:w="4003" w:type="dxa"/>
          </w:tcPr>
          <w:p w:rsidR="001857CA" w:rsidRDefault="001857CA" w:rsidP="00EB1628">
            <w:pPr>
              <w:rPr>
                <w:rFonts w:cstheme="minorHAnsi"/>
              </w:rPr>
            </w:pPr>
          </w:p>
          <w:p w:rsidR="001857CA" w:rsidRDefault="001857CA" w:rsidP="001857CA">
            <w:pPr>
              <w:jc w:val="center"/>
              <w:rPr>
                <w:rFonts w:cstheme="minorHAnsi"/>
              </w:rPr>
            </w:pPr>
            <w:r w:rsidRPr="000F39A2">
              <w:rPr>
                <w:rFonts w:cstheme="minorHAnsi"/>
              </w:rPr>
              <w:t>İl-İlçe Milli Eğitim Müdürlükleri</w:t>
            </w:r>
          </w:p>
          <w:p w:rsidR="00EB1628" w:rsidRDefault="00EB1628" w:rsidP="001857CA">
            <w:pPr>
              <w:jc w:val="center"/>
              <w:rPr>
                <w:rFonts w:cstheme="minorHAnsi"/>
              </w:rPr>
            </w:pPr>
            <w:r>
              <w:rPr>
                <w:rFonts w:cstheme="minorHAnsi"/>
              </w:rPr>
              <w:t>Okulda Bağımlılığa Müdahale Uygulayıcıları</w:t>
            </w:r>
          </w:p>
          <w:p w:rsidR="00EB1628" w:rsidRPr="000F39A2" w:rsidRDefault="00EB1628" w:rsidP="001857CA">
            <w:pPr>
              <w:jc w:val="center"/>
              <w:rPr>
                <w:rFonts w:cstheme="minorHAnsi"/>
              </w:rPr>
            </w:pPr>
            <w:r>
              <w:rPr>
                <w:rFonts w:cstheme="minorHAnsi"/>
              </w:rPr>
              <w:t>(OBM)</w:t>
            </w:r>
          </w:p>
        </w:tc>
      </w:tr>
      <w:tr w:rsidR="001857CA" w:rsidRPr="000F39A2" w:rsidTr="00816F59">
        <w:tc>
          <w:tcPr>
            <w:tcW w:w="584" w:type="dxa"/>
          </w:tcPr>
          <w:p w:rsidR="001857CA" w:rsidRPr="000F39A2" w:rsidRDefault="0017495E" w:rsidP="008240C4">
            <w:pPr>
              <w:rPr>
                <w:rFonts w:cstheme="minorHAnsi"/>
                <w:b/>
              </w:rPr>
            </w:pPr>
            <w:r>
              <w:rPr>
                <w:rFonts w:cstheme="minorHAnsi"/>
                <w:b/>
              </w:rPr>
              <w:t>4.</w:t>
            </w:r>
          </w:p>
        </w:tc>
        <w:tc>
          <w:tcPr>
            <w:tcW w:w="6470" w:type="dxa"/>
          </w:tcPr>
          <w:p w:rsidR="001857CA" w:rsidRPr="000F39A2" w:rsidRDefault="001857CA" w:rsidP="00EB1628">
            <w:pPr>
              <w:jc w:val="center"/>
              <w:rPr>
                <w:rFonts w:cstheme="minorHAnsi"/>
              </w:rPr>
            </w:pPr>
            <w:r w:rsidRPr="000F39A2">
              <w:rPr>
                <w:rFonts w:cstheme="minorHAnsi"/>
              </w:rPr>
              <w:t xml:space="preserve">Eğitim ortamında uyuşturucu kullanımı ve bağımlılık ile mücadelede 2014/20 sayılı genelge doğrultusunda </w:t>
            </w:r>
            <w:r w:rsidR="00EB1628">
              <w:rPr>
                <w:rFonts w:cstheme="minorHAnsi"/>
              </w:rPr>
              <w:t>çalışmaların yürütülmesi</w:t>
            </w:r>
          </w:p>
        </w:tc>
        <w:tc>
          <w:tcPr>
            <w:tcW w:w="1418" w:type="dxa"/>
          </w:tcPr>
          <w:p w:rsidR="00EB1628" w:rsidRDefault="00EB1628" w:rsidP="001857CA">
            <w:pPr>
              <w:jc w:val="center"/>
              <w:rPr>
                <w:rFonts w:cstheme="minorHAnsi"/>
              </w:rPr>
            </w:pPr>
          </w:p>
          <w:p w:rsidR="001857CA" w:rsidRPr="000F39A2" w:rsidRDefault="00EB1628" w:rsidP="001857CA">
            <w:pPr>
              <w:jc w:val="center"/>
              <w:rPr>
                <w:rFonts w:cstheme="minorHAnsi"/>
              </w:rPr>
            </w:pPr>
            <w:r w:rsidRPr="000F39A2">
              <w:rPr>
                <w:rFonts w:cstheme="minorHAnsi"/>
              </w:rPr>
              <w:t>Yıl boyunca</w:t>
            </w:r>
          </w:p>
        </w:tc>
        <w:tc>
          <w:tcPr>
            <w:tcW w:w="1984" w:type="dxa"/>
          </w:tcPr>
          <w:p w:rsidR="001857CA" w:rsidRPr="000F39A2" w:rsidRDefault="001857CA" w:rsidP="001857CA">
            <w:pPr>
              <w:jc w:val="center"/>
              <w:rPr>
                <w:rFonts w:cstheme="minorHAnsi"/>
              </w:rPr>
            </w:pPr>
            <w:r w:rsidRPr="000F39A2">
              <w:rPr>
                <w:rFonts w:cstheme="minorHAnsi"/>
              </w:rPr>
              <w:t>Okul Yönetimi ve Komisyonu</w:t>
            </w:r>
          </w:p>
        </w:tc>
        <w:tc>
          <w:tcPr>
            <w:tcW w:w="4003" w:type="dxa"/>
          </w:tcPr>
          <w:p w:rsidR="001857CA" w:rsidRPr="000F39A2" w:rsidRDefault="001857CA" w:rsidP="001857CA">
            <w:pPr>
              <w:jc w:val="center"/>
              <w:rPr>
                <w:rFonts w:cstheme="minorHAnsi"/>
              </w:rPr>
            </w:pPr>
            <w:r w:rsidRPr="000F39A2">
              <w:rPr>
                <w:rFonts w:cstheme="minorHAnsi"/>
              </w:rPr>
              <w:t>İl-İlçe Milli Eğitim Müdürlükleri</w:t>
            </w:r>
          </w:p>
        </w:tc>
      </w:tr>
      <w:tr w:rsidR="008240C4" w:rsidRPr="000F39A2" w:rsidTr="003945B8">
        <w:tc>
          <w:tcPr>
            <w:tcW w:w="584" w:type="dxa"/>
          </w:tcPr>
          <w:p w:rsidR="008240C4" w:rsidRDefault="008240C4" w:rsidP="008240C4">
            <w:pPr>
              <w:jc w:val="center"/>
              <w:rPr>
                <w:rFonts w:cstheme="minorHAnsi"/>
                <w:b/>
              </w:rPr>
            </w:pPr>
          </w:p>
          <w:p w:rsidR="008240C4" w:rsidRDefault="0017495E" w:rsidP="008240C4">
            <w:pPr>
              <w:jc w:val="center"/>
              <w:rPr>
                <w:rFonts w:cstheme="minorHAnsi"/>
                <w:b/>
              </w:rPr>
            </w:pPr>
            <w:r>
              <w:rPr>
                <w:rFonts w:cstheme="minorHAnsi"/>
                <w:b/>
              </w:rPr>
              <w:t>5</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pStyle w:val="Default"/>
              <w:jc w:val="both"/>
              <w:rPr>
                <w:rFonts w:ascii="Calibri" w:hAnsi="Calibri" w:cs="Calibri"/>
                <w:sz w:val="22"/>
                <w:szCs w:val="22"/>
              </w:rPr>
            </w:pPr>
            <w:r w:rsidRPr="008240C4">
              <w:rPr>
                <w:rFonts w:ascii="Calibri" w:hAnsi="Calibri" w:cs="Calibri"/>
                <w:sz w:val="22"/>
                <w:szCs w:val="22"/>
              </w:rPr>
              <w:t xml:space="preserve">Yeşilay Haftası Kapsamında Okul Panosu hazırlanması broşür dağıtılması ve Okullarda Yeşilay kulüplerinin güçlendirilerek aktivite gerçekleştirmelerinin sağlanması  </w:t>
            </w:r>
          </w:p>
          <w:p w:rsidR="008240C4" w:rsidRPr="008240C4" w:rsidRDefault="008240C4" w:rsidP="008240C4">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jc w:val="center"/>
              <w:rPr>
                <w:rFonts w:ascii="Calibri" w:hAnsi="Calibri" w:cs="Calibri"/>
                <w:b/>
              </w:rPr>
            </w:pPr>
          </w:p>
          <w:p w:rsidR="008240C4" w:rsidRPr="008240C4" w:rsidRDefault="008240C4" w:rsidP="008240C4">
            <w:pPr>
              <w:jc w:val="center"/>
              <w:rPr>
                <w:rFonts w:ascii="Calibri" w:hAnsi="Calibri" w:cs="Calibri"/>
                <w:b/>
              </w:rPr>
            </w:pPr>
            <w:r w:rsidRPr="008240C4">
              <w:rPr>
                <w:rFonts w:ascii="Calibri" w:hAnsi="Calibri" w:cs="Calibri"/>
              </w:rPr>
              <w:t>Yıl boyunca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jc w:val="center"/>
              <w:rPr>
                <w:rFonts w:ascii="Calibri" w:hAnsi="Calibri" w:cs="Calibri"/>
              </w:rPr>
            </w:pPr>
          </w:p>
          <w:p w:rsidR="008240C4" w:rsidRPr="008240C4" w:rsidRDefault="008240C4" w:rsidP="008240C4">
            <w:pPr>
              <w:jc w:val="center"/>
              <w:rPr>
                <w:rFonts w:ascii="Calibri" w:hAnsi="Calibri" w:cs="Calibri"/>
              </w:rPr>
            </w:pPr>
            <w:r w:rsidRPr="008240C4">
              <w:rPr>
                <w:rFonts w:ascii="Calibri" w:hAnsi="Calibri" w:cs="Calibri"/>
              </w:rPr>
              <w:t>Okul İdaresi</w:t>
            </w:r>
          </w:p>
          <w:p w:rsidR="008240C4" w:rsidRPr="008240C4" w:rsidRDefault="008240C4" w:rsidP="008240C4">
            <w:pPr>
              <w:jc w:val="center"/>
              <w:rPr>
                <w:rFonts w:ascii="Calibri" w:hAnsi="Calibri" w:cs="Calibri"/>
              </w:rPr>
            </w:pPr>
            <w:r w:rsidRPr="008240C4">
              <w:rPr>
                <w:rFonts w:ascii="Calibri" w:hAnsi="Calibri" w:cs="Calibri"/>
              </w:rPr>
              <w:t>Tüm Öğretmenler</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8240C4" w:rsidRDefault="008240C4" w:rsidP="008240C4">
            <w:pPr>
              <w:jc w:val="center"/>
              <w:rPr>
                <w:rFonts w:cstheme="minorHAnsi"/>
              </w:rPr>
            </w:pPr>
          </w:p>
          <w:p w:rsidR="008240C4" w:rsidRPr="008240C4" w:rsidRDefault="008240C4" w:rsidP="008240C4">
            <w:pPr>
              <w:jc w:val="center"/>
              <w:rPr>
                <w:rFonts w:ascii="Calibri" w:hAnsi="Calibri" w:cs="Calibri"/>
                <w:b/>
              </w:rPr>
            </w:pPr>
            <w:r w:rsidRPr="000F39A2">
              <w:rPr>
                <w:rFonts w:cstheme="minorHAnsi"/>
              </w:rPr>
              <w:t>İl-İlçe Milli Eğitim Müdürlükleri</w:t>
            </w:r>
          </w:p>
          <w:p w:rsidR="008240C4" w:rsidRPr="008240C4" w:rsidRDefault="008240C4" w:rsidP="008240C4">
            <w:pPr>
              <w:jc w:val="center"/>
              <w:rPr>
                <w:rFonts w:ascii="Calibri" w:hAnsi="Calibri" w:cs="Calibri"/>
              </w:rPr>
            </w:pPr>
            <w:r w:rsidRPr="008240C4">
              <w:rPr>
                <w:rFonts w:ascii="Calibri" w:hAnsi="Calibri" w:cs="Calibri"/>
              </w:rPr>
              <w:t>Türkiye Yeşilay Cemiyeti</w:t>
            </w:r>
          </w:p>
        </w:tc>
      </w:tr>
      <w:tr w:rsidR="008240C4" w:rsidRPr="000F39A2" w:rsidTr="003945B8">
        <w:tc>
          <w:tcPr>
            <w:tcW w:w="584" w:type="dxa"/>
          </w:tcPr>
          <w:p w:rsidR="008240C4" w:rsidRDefault="008240C4" w:rsidP="008240C4">
            <w:pPr>
              <w:jc w:val="center"/>
              <w:rPr>
                <w:rFonts w:cstheme="minorHAnsi"/>
                <w:b/>
              </w:rPr>
            </w:pPr>
          </w:p>
          <w:p w:rsidR="008240C4" w:rsidRDefault="008240C4" w:rsidP="008240C4">
            <w:pPr>
              <w:jc w:val="center"/>
              <w:rPr>
                <w:rFonts w:cstheme="minorHAnsi"/>
                <w:b/>
              </w:rPr>
            </w:pPr>
          </w:p>
          <w:p w:rsidR="008240C4" w:rsidRDefault="0017495E" w:rsidP="008240C4">
            <w:pPr>
              <w:jc w:val="center"/>
              <w:rPr>
                <w:rFonts w:cstheme="minorHAnsi"/>
                <w:b/>
              </w:rPr>
            </w:pPr>
            <w:r>
              <w:rPr>
                <w:rFonts w:cstheme="minorHAnsi"/>
                <w:b/>
              </w:rPr>
              <w:t>6</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jc w:val="both"/>
              <w:rPr>
                <w:rFonts w:cstheme="minorHAnsi"/>
              </w:rPr>
            </w:pPr>
          </w:p>
          <w:p w:rsidR="008240C4" w:rsidRPr="008240C4" w:rsidRDefault="008240C4" w:rsidP="008240C4">
            <w:pPr>
              <w:jc w:val="both"/>
              <w:rPr>
                <w:rFonts w:cstheme="minorHAnsi"/>
              </w:rPr>
            </w:pPr>
            <w:r w:rsidRPr="008240C4">
              <w:rPr>
                <w:rFonts w:cstheme="minorHAnsi"/>
              </w:rPr>
              <w:t>Her yıl Yeşilay tarafından düzenlenen ‘Sağlıklı Nesil Sağlıklı Gelecek’  Bağımlılık ve Zararları Konulu Yarışmaya okullarda katılımın teşvik edilmesi.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jc w:val="center"/>
              <w:rPr>
                <w:rFonts w:cstheme="minorHAnsi"/>
              </w:rPr>
            </w:pPr>
          </w:p>
          <w:p w:rsidR="008240C4" w:rsidRPr="008240C4" w:rsidRDefault="008240C4" w:rsidP="008240C4">
            <w:pPr>
              <w:jc w:val="center"/>
              <w:rPr>
                <w:rFonts w:cstheme="minorHAnsi"/>
              </w:rPr>
            </w:pPr>
            <w:r w:rsidRPr="008240C4">
              <w:rPr>
                <w:rFonts w:cstheme="minorHAnsi"/>
              </w:rPr>
              <w:t>Yıl Boyunca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jc w:val="center"/>
              <w:rPr>
                <w:rFonts w:cstheme="minorHAnsi"/>
              </w:rPr>
            </w:pPr>
            <w:r w:rsidRPr="008240C4">
              <w:rPr>
                <w:rFonts w:cstheme="minorHAnsi"/>
              </w:rPr>
              <w:t>Okul İdaresi</w:t>
            </w:r>
          </w:p>
          <w:p w:rsidR="008240C4" w:rsidRPr="008240C4" w:rsidRDefault="008240C4" w:rsidP="008240C4">
            <w:pPr>
              <w:jc w:val="center"/>
              <w:rPr>
                <w:rFonts w:cstheme="minorHAnsi"/>
              </w:rPr>
            </w:pPr>
            <w:r w:rsidRPr="008240C4">
              <w:rPr>
                <w:rFonts w:cstheme="minorHAnsi"/>
              </w:rPr>
              <w:t>Sınıf Rehber Öğretmenleri</w:t>
            </w:r>
          </w:p>
          <w:p w:rsidR="008240C4" w:rsidRPr="008240C4" w:rsidRDefault="008240C4" w:rsidP="008240C4">
            <w:pPr>
              <w:jc w:val="center"/>
              <w:rPr>
                <w:rFonts w:cstheme="minorHAnsi"/>
              </w:rPr>
            </w:pPr>
            <w:r w:rsidRPr="008240C4">
              <w:rPr>
                <w:rFonts w:cstheme="minorHAnsi"/>
              </w:rPr>
              <w:t>Okul Rehber Öğretmenleri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8240C4" w:rsidRPr="008240C4" w:rsidRDefault="008240C4" w:rsidP="008240C4">
            <w:pPr>
              <w:jc w:val="center"/>
              <w:rPr>
                <w:rFonts w:cstheme="minorHAnsi"/>
              </w:rPr>
            </w:pPr>
          </w:p>
          <w:p w:rsidR="008240C4" w:rsidRPr="008240C4" w:rsidRDefault="008240C4" w:rsidP="008240C4">
            <w:pPr>
              <w:jc w:val="center"/>
              <w:rPr>
                <w:rFonts w:cstheme="minorHAnsi"/>
              </w:rPr>
            </w:pPr>
            <w:r w:rsidRPr="008240C4">
              <w:rPr>
                <w:rFonts w:cstheme="minorHAnsi"/>
              </w:rPr>
              <w:t>Türkiye Yeşilay Cemiyeti</w:t>
            </w:r>
          </w:p>
        </w:tc>
      </w:tr>
      <w:tr w:rsidR="008240C4" w:rsidRPr="000F39A2" w:rsidTr="00816F59">
        <w:tc>
          <w:tcPr>
            <w:tcW w:w="584" w:type="dxa"/>
          </w:tcPr>
          <w:p w:rsidR="008240C4" w:rsidRDefault="008240C4" w:rsidP="008240C4">
            <w:pPr>
              <w:rPr>
                <w:rFonts w:cstheme="minorHAnsi"/>
                <w:b/>
              </w:rPr>
            </w:pPr>
          </w:p>
          <w:p w:rsidR="008240C4" w:rsidRDefault="008240C4" w:rsidP="008240C4">
            <w:pPr>
              <w:rPr>
                <w:rFonts w:cstheme="minorHAnsi"/>
                <w:b/>
              </w:rPr>
            </w:pPr>
          </w:p>
          <w:p w:rsidR="008240C4" w:rsidRPr="000F39A2" w:rsidRDefault="008240C4" w:rsidP="0017495E">
            <w:pPr>
              <w:rPr>
                <w:rFonts w:cstheme="minorHAnsi"/>
                <w:b/>
              </w:rPr>
            </w:pPr>
            <w:r>
              <w:rPr>
                <w:rFonts w:cstheme="minorHAnsi"/>
                <w:b/>
              </w:rPr>
              <w:t xml:space="preserve">  </w:t>
            </w:r>
            <w:r w:rsidR="0017495E">
              <w:rPr>
                <w:rFonts w:cstheme="minorHAnsi"/>
                <w:b/>
              </w:rPr>
              <w:t>7</w:t>
            </w:r>
          </w:p>
        </w:tc>
        <w:tc>
          <w:tcPr>
            <w:tcW w:w="6470" w:type="dxa"/>
          </w:tcPr>
          <w:p w:rsidR="008240C4" w:rsidRPr="000F39A2" w:rsidRDefault="008240C4" w:rsidP="0017495E">
            <w:pPr>
              <w:jc w:val="center"/>
              <w:rPr>
                <w:rFonts w:cstheme="minorHAnsi"/>
              </w:rPr>
            </w:pPr>
            <w:r w:rsidRPr="000F39A2">
              <w:rPr>
                <w:rFonts w:cstheme="minorHAnsi"/>
              </w:rPr>
              <w:t xml:space="preserve">Türkiye Yeşilay Cemiyeti ile imzalanan ‘Türkiye Bağımlılıkla Mücadele Eğitimi </w:t>
            </w:r>
            <w:r>
              <w:rPr>
                <w:rFonts w:cstheme="minorHAnsi"/>
              </w:rPr>
              <w:t xml:space="preserve">(TBM) </w:t>
            </w:r>
            <w:r w:rsidRPr="000F39A2">
              <w:rPr>
                <w:rFonts w:cstheme="minorHAnsi"/>
              </w:rPr>
              <w:t>Projesi Uygulama Protokolü’ kapsamında; örgün eğitim alan öğrenci ve velilerine, ‘Sağlıklı Yaşam, Madde Bağımlılığı, Alkol Bağımlılığı, Tütün Bağımlılığı ve Teknoloji Bağımlılığı’ ile mücadeleyi içeren eğitimlerin verilmesinin sağlanması</w:t>
            </w:r>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p>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Rehberlik Servisi</w:t>
            </w:r>
          </w:p>
          <w:p w:rsidR="008240C4" w:rsidRPr="000F39A2" w:rsidRDefault="008240C4" w:rsidP="008240C4">
            <w:pPr>
              <w:jc w:val="center"/>
              <w:rPr>
                <w:rFonts w:cstheme="minorHAnsi"/>
              </w:rPr>
            </w:pPr>
          </w:p>
        </w:tc>
        <w:tc>
          <w:tcPr>
            <w:tcW w:w="4003"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İl-ilçe Milli Eğitim Müdürlükleri</w:t>
            </w:r>
          </w:p>
          <w:p w:rsidR="008240C4" w:rsidRPr="000F39A2" w:rsidRDefault="008240C4" w:rsidP="008240C4">
            <w:pPr>
              <w:jc w:val="center"/>
              <w:rPr>
                <w:rFonts w:cstheme="minorHAnsi"/>
              </w:rPr>
            </w:pPr>
            <w:r w:rsidRPr="000F39A2">
              <w:rPr>
                <w:rFonts w:cstheme="minorHAnsi"/>
              </w:rPr>
              <w:t>Halk Eğitim Müdürlükleri</w:t>
            </w:r>
          </w:p>
          <w:p w:rsidR="008240C4" w:rsidRPr="000F39A2" w:rsidRDefault="008240C4" w:rsidP="008240C4">
            <w:pPr>
              <w:jc w:val="center"/>
              <w:rPr>
                <w:rFonts w:cstheme="minorHAnsi"/>
              </w:rPr>
            </w:pPr>
            <w:r w:rsidRPr="000F39A2">
              <w:rPr>
                <w:rFonts w:cstheme="minorHAnsi"/>
              </w:rPr>
              <w:t>RAM</w:t>
            </w:r>
          </w:p>
        </w:tc>
      </w:tr>
      <w:tr w:rsidR="008240C4" w:rsidRPr="000F39A2" w:rsidTr="00816F59">
        <w:trPr>
          <w:trHeight w:val="1268"/>
        </w:trPr>
        <w:tc>
          <w:tcPr>
            <w:tcW w:w="584" w:type="dxa"/>
          </w:tcPr>
          <w:p w:rsidR="008240C4" w:rsidRDefault="008240C4" w:rsidP="008240C4">
            <w:pPr>
              <w:jc w:val="center"/>
              <w:rPr>
                <w:rFonts w:cstheme="minorHAnsi"/>
                <w:b/>
              </w:rPr>
            </w:pPr>
          </w:p>
          <w:p w:rsidR="008240C4" w:rsidRPr="000F39A2" w:rsidRDefault="0017495E" w:rsidP="008240C4">
            <w:pPr>
              <w:jc w:val="center"/>
              <w:rPr>
                <w:rFonts w:cstheme="minorHAnsi"/>
                <w:b/>
              </w:rPr>
            </w:pPr>
            <w:r>
              <w:rPr>
                <w:rFonts w:cstheme="minorHAnsi"/>
                <w:b/>
              </w:rPr>
              <w:t>8</w:t>
            </w:r>
          </w:p>
        </w:tc>
        <w:tc>
          <w:tcPr>
            <w:tcW w:w="6470" w:type="dxa"/>
          </w:tcPr>
          <w:p w:rsidR="008240C4" w:rsidRDefault="008240C4" w:rsidP="008240C4">
            <w:pPr>
              <w:jc w:val="center"/>
              <w:rPr>
                <w:rFonts w:cstheme="minorHAnsi"/>
              </w:rPr>
            </w:pPr>
          </w:p>
          <w:p w:rsidR="008240C4" w:rsidRPr="000F39A2" w:rsidRDefault="008240C4" w:rsidP="008240C4">
            <w:pPr>
              <w:jc w:val="center"/>
              <w:rPr>
                <w:rFonts w:cstheme="minorHAnsi"/>
              </w:rPr>
            </w:pPr>
            <w:r>
              <w:rPr>
                <w:rFonts w:cstheme="minorHAnsi"/>
              </w:rPr>
              <w:t>Bilinçli Teknoloji Kullanımı konusunda aile, öğrenci ve öğretmenlerin yazılı ve görsel materyallerle bilgilendirilmesi</w:t>
            </w:r>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Okul Çalışma Ekibi</w:t>
            </w:r>
          </w:p>
          <w:p w:rsidR="008240C4" w:rsidRPr="000F39A2" w:rsidRDefault="008240C4" w:rsidP="008240C4">
            <w:pPr>
              <w:jc w:val="center"/>
              <w:rPr>
                <w:rFonts w:cstheme="minorHAnsi"/>
              </w:rPr>
            </w:pPr>
            <w:r w:rsidRPr="000F39A2">
              <w:rPr>
                <w:rFonts w:cstheme="minorHAnsi"/>
              </w:rPr>
              <w:t>Rehberlik Servisi</w:t>
            </w:r>
          </w:p>
        </w:tc>
        <w:tc>
          <w:tcPr>
            <w:tcW w:w="4003" w:type="dxa"/>
          </w:tcPr>
          <w:p w:rsidR="008240C4" w:rsidRPr="000F39A2" w:rsidRDefault="008240C4" w:rsidP="008240C4">
            <w:pPr>
              <w:jc w:val="center"/>
              <w:rPr>
                <w:rFonts w:cstheme="minorHAnsi"/>
              </w:rPr>
            </w:pPr>
          </w:p>
          <w:p w:rsidR="008240C4" w:rsidRDefault="008240C4" w:rsidP="008240C4">
            <w:pPr>
              <w:jc w:val="center"/>
              <w:rPr>
                <w:rFonts w:cstheme="minorHAnsi"/>
              </w:rPr>
            </w:pPr>
            <w:r w:rsidRPr="000F39A2">
              <w:rPr>
                <w:rFonts w:cstheme="minorHAnsi"/>
              </w:rPr>
              <w:t>İl-İlçe Milli Eğitim Müdürlü</w:t>
            </w:r>
          </w:p>
          <w:p w:rsidR="008240C4" w:rsidRDefault="008240C4" w:rsidP="008240C4">
            <w:pPr>
              <w:jc w:val="center"/>
              <w:rPr>
                <w:rFonts w:cstheme="minorHAnsi"/>
              </w:rPr>
            </w:pPr>
            <w:r w:rsidRPr="000F39A2">
              <w:rPr>
                <w:rFonts w:cstheme="minorHAnsi"/>
              </w:rPr>
              <w:t xml:space="preserve"> Halk Eğitim Merkezi Müdürlükleri</w:t>
            </w:r>
          </w:p>
          <w:p w:rsidR="008240C4" w:rsidRPr="000F39A2" w:rsidRDefault="008240C4" w:rsidP="008240C4">
            <w:pPr>
              <w:jc w:val="center"/>
              <w:rPr>
                <w:rFonts w:cstheme="minorHAnsi"/>
              </w:rPr>
            </w:pPr>
            <w:r w:rsidRPr="000F39A2">
              <w:rPr>
                <w:rFonts w:cstheme="minorHAnsi"/>
              </w:rPr>
              <w:t>RAM</w:t>
            </w:r>
          </w:p>
        </w:tc>
      </w:tr>
      <w:tr w:rsidR="008240C4" w:rsidRPr="000F39A2" w:rsidTr="00816F59">
        <w:tc>
          <w:tcPr>
            <w:tcW w:w="584" w:type="dxa"/>
          </w:tcPr>
          <w:p w:rsidR="008240C4" w:rsidRDefault="008240C4" w:rsidP="008240C4">
            <w:pPr>
              <w:rPr>
                <w:rFonts w:cstheme="minorHAnsi"/>
                <w:b/>
              </w:rPr>
            </w:pPr>
          </w:p>
          <w:p w:rsidR="008240C4" w:rsidRDefault="008240C4" w:rsidP="008240C4">
            <w:pPr>
              <w:rPr>
                <w:rFonts w:cstheme="minorHAnsi"/>
                <w:b/>
              </w:rPr>
            </w:pPr>
          </w:p>
          <w:p w:rsidR="008240C4" w:rsidRDefault="008240C4" w:rsidP="008240C4">
            <w:pPr>
              <w:rPr>
                <w:rFonts w:cstheme="minorHAnsi"/>
                <w:b/>
              </w:rPr>
            </w:pPr>
          </w:p>
          <w:p w:rsidR="008240C4" w:rsidRPr="000F39A2" w:rsidRDefault="0017495E" w:rsidP="008240C4">
            <w:pPr>
              <w:rPr>
                <w:rFonts w:cstheme="minorHAnsi"/>
                <w:b/>
              </w:rPr>
            </w:pPr>
            <w:r>
              <w:rPr>
                <w:rFonts w:cstheme="minorHAnsi"/>
                <w:b/>
              </w:rPr>
              <w:t>9</w:t>
            </w:r>
          </w:p>
        </w:tc>
        <w:tc>
          <w:tcPr>
            <w:tcW w:w="6470" w:type="dxa"/>
          </w:tcPr>
          <w:p w:rsidR="008240C4" w:rsidRDefault="008240C4" w:rsidP="008240C4">
            <w:pPr>
              <w:jc w:val="center"/>
              <w:rPr>
                <w:rFonts w:cstheme="minorHAnsi"/>
              </w:rPr>
            </w:pPr>
          </w:p>
          <w:p w:rsidR="008240C4" w:rsidRDefault="008240C4" w:rsidP="008240C4">
            <w:pPr>
              <w:jc w:val="center"/>
              <w:rPr>
                <w:rFonts w:cstheme="minorHAnsi"/>
              </w:rPr>
            </w:pPr>
          </w:p>
          <w:p w:rsidR="008240C4" w:rsidRPr="000F39A2" w:rsidRDefault="008240C4" w:rsidP="008240C4">
            <w:pPr>
              <w:jc w:val="center"/>
              <w:rPr>
                <w:rFonts w:cstheme="minorHAnsi"/>
              </w:rPr>
            </w:pPr>
            <w:r>
              <w:rPr>
                <w:rFonts w:cstheme="minorHAnsi"/>
              </w:rPr>
              <w:t>B</w:t>
            </w:r>
            <w:r w:rsidRPr="000F39A2">
              <w:rPr>
                <w:rFonts w:cstheme="minorHAnsi"/>
              </w:rPr>
              <w:t>ağımlılık ile mücadele konusuna dikkat çekmek amacıyla sosyal, sportif, kültürel faaliyetlerin düzenlenmesi ve basına tanıtılması</w:t>
            </w:r>
          </w:p>
        </w:tc>
        <w:tc>
          <w:tcPr>
            <w:tcW w:w="1418" w:type="dxa"/>
          </w:tcPr>
          <w:p w:rsidR="008240C4" w:rsidRPr="000F39A2" w:rsidRDefault="008240C4" w:rsidP="008240C4">
            <w:pPr>
              <w:jc w:val="center"/>
              <w:rPr>
                <w:rFonts w:cstheme="minorHAnsi"/>
              </w:rPr>
            </w:pPr>
          </w:p>
          <w:p w:rsidR="008240C4"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Tüm Okul Personeli</w:t>
            </w:r>
          </w:p>
          <w:p w:rsidR="008240C4" w:rsidRPr="000F39A2" w:rsidRDefault="008240C4" w:rsidP="008240C4">
            <w:pPr>
              <w:jc w:val="center"/>
              <w:rPr>
                <w:rFonts w:cstheme="minorHAnsi"/>
              </w:rPr>
            </w:pPr>
            <w:r w:rsidRPr="000F39A2">
              <w:rPr>
                <w:rFonts w:cstheme="minorHAnsi"/>
              </w:rPr>
              <w:t>İstekli Öğrenci ve Veliler</w:t>
            </w:r>
          </w:p>
        </w:tc>
        <w:tc>
          <w:tcPr>
            <w:tcW w:w="4003" w:type="dxa"/>
          </w:tcPr>
          <w:p w:rsidR="008240C4" w:rsidRPr="000F39A2" w:rsidRDefault="008240C4" w:rsidP="008240C4">
            <w:pPr>
              <w:jc w:val="center"/>
              <w:rPr>
                <w:rFonts w:cstheme="minorHAnsi"/>
              </w:rPr>
            </w:pPr>
            <w:r w:rsidRPr="000F39A2">
              <w:rPr>
                <w:rFonts w:cstheme="minorHAnsi"/>
              </w:rPr>
              <w:t>İl-İlçe Milli Eğitim Müdürlükleri</w:t>
            </w:r>
          </w:p>
          <w:p w:rsidR="008240C4" w:rsidRPr="000F39A2" w:rsidRDefault="008240C4" w:rsidP="008240C4">
            <w:pPr>
              <w:jc w:val="center"/>
              <w:rPr>
                <w:rFonts w:cstheme="minorHAnsi"/>
              </w:rPr>
            </w:pPr>
            <w:r w:rsidRPr="000F39A2">
              <w:rPr>
                <w:rFonts w:cstheme="minorHAnsi"/>
              </w:rPr>
              <w:t>Halk Eğitim Merkezi Müdürlükleri</w:t>
            </w:r>
          </w:p>
          <w:p w:rsidR="008240C4" w:rsidRPr="000F39A2" w:rsidRDefault="008240C4" w:rsidP="008240C4">
            <w:pPr>
              <w:jc w:val="center"/>
              <w:rPr>
                <w:rFonts w:cstheme="minorHAnsi"/>
              </w:rPr>
            </w:pPr>
            <w:r w:rsidRPr="000F39A2">
              <w:rPr>
                <w:rFonts w:cstheme="minorHAnsi"/>
              </w:rPr>
              <w:t>RAM</w:t>
            </w:r>
          </w:p>
          <w:p w:rsidR="008240C4" w:rsidRPr="000F39A2" w:rsidRDefault="008240C4" w:rsidP="008240C4">
            <w:pPr>
              <w:jc w:val="center"/>
              <w:rPr>
                <w:rFonts w:cstheme="minorHAnsi"/>
              </w:rPr>
            </w:pPr>
            <w:r w:rsidRPr="000F39A2">
              <w:rPr>
                <w:rFonts w:cstheme="minorHAnsi"/>
              </w:rPr>
              <w:t>Gençlik ve Spor İl-İlçe Müdürlüğü</w:t>
            </w:r>
          </w:p>
          <w:p w:rsidR="008240C4" w:rsidRPr="000F39A2" w:rsidRDefault="008240C4" w:rsidP="008240C4">
            <w:pPr>
              <w:jc w:val="center"/>
              <w:rPr>
                <w:rFonts w:cstheme="minorHAnsi"/>
              </w:rPr>
            </w:pPr>
            <w:r w:rsidRPr="000F39A2">
              <w:rPr>
                <w:rFonts w:cstheme="minorHAnsi"/>
              </w:rPr>
              <w:t>İl-İlçe Emniyet Müdürlüğü</w:t>
            </w:r>
          </w:p>
          <w:p w:rsidR="008240C4" w:rsidRPr="000F39A2" w:rsidRDefault="008240C4" w:rsidP="008240C4">
            <w:pPr>
              <w:jc w:val="center"/>
              <w:rPr>
                <w:rFonts w:cstheme="minorHAnsi"/>
              </w:rPr>
            </w:pPr>
            <w:r w:rsidRPr="000F39A2">
              <w:rPr>
                <w:rFonts w:cstheme="minorHAnsi"/>
              </w:rPr>
              <w:t>İl Sağlık Müdürlüğü</w:t>
            </w:r>
          </w:p>
        </w:tc>
      </w:tr>
      <w:tr w:rsidR="008240C4" w:rsidRPr="000F39A2" w:rsidTr="00816F59">
        <w:trPr>
          <w:trHeight w:val="850"/>
        </w:trPr>
        <w:tc>
          <w:tcPr>
            <w:tcW w:w="584" w:type="dxa"/>
          </w:tcPr>
          <w:p w:rsidR="008240C4" w:rsidRPr="000F39A2" w:rsidRDefault="0017495E" w:rsidP="008240C4">
            <w:pPr>
              <w:jc w:val="center"/>
              <w:rPr>
                <w:rFonts w:cstheme="minorHAnsi"/>
                <w:b/>
              </w:rPr>
            </w:pPr>
            <w:r>
              <w:rPr>
                <w:rFonts w:cstheme="minorHAnsi"/>
                <w:b/>
              </w:rPr>
              <w:t>10</w:t>
            </w:r>
          </w:p>
        </w:tc>
        <w:tc>
          <w:tcPr>
            <w:tcW w:w="6470" w:type="dxa"/>
          </w:tcPr>
          <w:p w:rsidR="008240C4" w:rsidRPr="000F39A2" w:rsidRDefault="008240C4" w:rsidP="008240C4">
            <w:pPr>
              <w:jc w:val="center"/>
              <w:rPr>
                <w:rFonts w:cstheme="minorHAnsi"/>
              </w:rPr>
            </w:pPr>
            <w:r w:rsidRPr="000F39A2">
              <w:rPr>
                <w:rFonts w:cstheme="minorHAnsi"/>
              </w:rPr>
              <w:t xml:space="preserve">Stres ve kaygı ile baş etme yolları konulu </w:t>
            </w:r>
            <w:r>
              <w:rPr>
                <w:rFonts w:cstheme="minorHAnsi"/>
              </w:rPr>
              <w:t>bilgilendirme</w:t>
            </w:r>
            <w:r w:rsidRPr="000F39A2">
              <w:rPr>
                <w:rFonts w:cstheme="minorHAnsi"/>
              </w:rPr>
              <w:t xml:space="preserve"> çalışmalarının yapılması</w:t>
            </w:r>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Rehberlik Servisi</w:t>
            </w:r>
          </w:p>
        </w:tc>
        <w:tc>
          <w:tcPr>
            <w:tcW w:w="4003" w:type="dxa"/>
          </w:tcPr>
          <w:p w:rsidR="008240C4" w:rsidRDefault="008240C4" w:rsidP="008240C4">
            <w:pPr>
              <w:jc w:val="center"/>
              <w:rPr>
                <w:rFonts w:cstheme="minorHAnsi"/>
              </w:rPr>
            </w:pPr>
          </w:p>
          <w:p w:rsidR="008240C4" w:rsidRDefault="008240C4" w:rsidP="008240C4">
            <w:pPr>
              <w:jc w:val="center"/>
            </w:pPr>
            <w:r w:rsidRPr="00424BC6">
              <w:rPr>
                <w:rFonts w:cstheme="minorHAnsi"/>
              </w:rPr>
              <w:t>İl-İlçe Milli Eğitim Müdürlükleri</w:t>
            </w:r>
          </w:p>
        </w:tc>
      </w:tr>
      <w:tr w:rsidR="008240C4" w:rsidRPr="000F39A2" w:rsidTr="00816F59">
        <w:trPr>
          <w:trHeight w:val="1401"/>
        </w:trPr>
        <w:tc>
          <w:tcPr>
            <w:tcW w:w="584" w:type="dxa"/>
          </w:tcPr>
          <w:p w:rsidR="008240C4" w:rsidRPr="000F39A2" w:rsidRDefault="008240C4" w:rsidP="0017495E">
            <w:pPr>
              <w:jc w:val="center"/>
              <w:rPr>
                <w:rFonts w:cstheme="minorHAnsi"/>
                <w:b/>
              </w:rPr>
            </w:pPr>
            <w:r>
              <w:rPr>
                <w:rFonts w:cstheme="minorHAnsi"/>
                <w:b/>
              </w:rPr>
              <w:t>1</w:t>
            </w:r>
            <w:r w:rsidR="0017495E">
              <w:rPr>
                <w:rFonts w:cstheme="minorHAnsi"/>
                <w:b/>
              </w:rPr>
              <w:t>1</w:t>
            </w:r>
          </w:p>
        </w:tc>
        <w:tc>
          <w:tcPr>
            <w:tcW w:w="6470" w:type="dxa"/>
          </w:tcPr>
          <w:p w:rsidR="008240C4" w:rsidRPr="000F39A2" w:rsidRDefault="008240C4" w:rsidP="008240C4">
            <w:pPr>
              <w:jc w:val="center"/>
              <w:rPr>
                <w:rFonts w:cstheme="minorHAnsi"/>
              </w:rPr>
            </w:pPr>
            <w:r>
              <w:rPr>
                <w:rFonts w:cstheme="minorHAnsi"/>
              </w:rPr>
              <w:t>4207 sayılı Tütün ve Tütün Ürünlerinin Kullanımı kanunu kapsamında öğretmenlerin okul girişlerinde öğrencilerin görebilecekleri yerlerde tütün ve tütün ürünü kullanılmaması için gerekli tedbirlerin alınması.</w:t>
            </w:r>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Okul Yönetimi</w:t>
            </w:r>
          </w:p>
        </w:tc>
        <w:tc>
          <w:tcPr>
            <w:tcW w:w="4003" w:type="dxa"/>
          </w:tcPr>
          <w:p w:rsidR="008240C4" w:rsidRDefault="008240C4" w:rsidP="008240C4">
            <w:pPr>
              <w:jc w:val="center"/>
              <w:rPr>
                <w:rFonts w:cstheme="minorHAnsi"/>
              </w:rPr>
            </w:pPr>
          </w:p>
          <w:p w:rsidR="008240C4" w:rsidRDefault="008240C4" w:rsidP="008240C4">
            <w:pPr>
              <w:jc w:val="center"/>
            </w:pPr>
            <w:r w:rsidRPr="00424BC6">
              <w:rPr>
                <w:rFonts w:cstheme="minorHAnsi"/>
              </w:rPr>
              <w:t>İl-İlçe Milli Eğitim Müdürlükleri</w:t>
            </w:r>
          </w:p>
        </w:tc>
      </w:tr>
      <w:tr w:rsidR="008240C4" w:rsidRPr="000F39A2" w:rsidTr="00816F59">
        <w:tc>
          <w:tcPr>
            <w:tcW w:w="584" w:type="dxa"/>
          </w:tcPr>
          <w:p w:rsidR="008240C4" w:rsidRPr="000F39A2" w:rsidRDefault="0017495E" w:rsidP="008240C4">
            <w:pPr>
              <w:jc w:val="center"/>
              <w:rPr>
                <w:rFonts w:cstheme="minorHAnsi"/>
                <w:b/>
              </w:rPr>
            </w:pPr>
            <w:r>
              <w:rPr>
                <w:rFonts w:cstheme="minorHAnsi"/>
                <w:b/>
              </w:rPr>
              <w:t>12</w:t>
            </w:r>
          </w:p>
        </w:tc>
        <w:tc>
          <w:tcPr>
            <w:tcW w:w="6470" w:type="dxa"/>
          </w:tcPr>
          <w:p w:rsidR="008240C4" w:rsidRPr="000F39A2" w:rsidRDefault="008240C4" w:rsidP="008240C4">
            <w:pPr>
              <w:jc w:val="center"/>
              <w:rPr>
                <w:rFonts w:cstheme="minorHAnsi"/>
              </w:rPr>
            </w:pPr>
            <w:r>
              <w:rPr>
                <w:rFonts w:cstheme="minorHAnsi"/>
              </w:rPr>
              <w:t xml:space="preserve"> Bağımlılık r</w:t>
            </w:r>
            <w:r w:rsidRPr="000F39A2">
              <w:rPr>
                <w:rFonts w:cstheme="minorHAnsi"/>
              </w:rPr>
              <w:t>isk grubunda olan öğrencilerin tespit edilerek ailesi ile işbirliği yapılması, aile işbirliğinin güçlendirilmesi, okula devamlarının sağlanması ve okul başarısının artırılmasına yönelik çalışmaların yapılması</w:t>
            </w:r>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r w:rsidRPr="000F39A2">
              <w:rPr>
                <w:rFonts w:cstheme="minorHAnsi"/>
              </w:rPr>
              <w:t>Okul Yönetimi</w:t>
            </w:r>
          </w:p>
          <w:p w:rsidR="008240C4" w:rsidRPr="000F39A2" w:rsidRDefault="008240C4" w:rsidP="008240C4">
            <w:pPr>
              <w:jc w:val="center"/>
              <w:rPr>
                <w:rFonts w:cstheme="minorHAnsi"/>
              </w:rPr>
            </w:pPr>
            <w:proofErr w:type="gramStart"/>
            <w:r w:rsidRPr="000F39A2">
              <w:rPr>
                <w:rFonts w:cstheme="minorHAnsi"/>
              </w:rPr>
              <w:t>ve</w:t>
            </w:r>
            <w:proofErr w:type="gramEnd"/>
            <w:r w:rsidRPr="000F39A2">
              <w:rPr>
                <w:rFonts w:cstheme="minorHAnsi"/>
              </w:rPr>
              <w:t xml:space="preserve"> Çalışma Ekibi</w:t>
            </w:r>
          </w:p>
          <w:p w:rsidR="008240C4" w:rsidRPr="000F39A2" w:rsidRDefault="008240C4" w:rsidP="008240C4">
            <w:pPr>
              <w:jc w:val="center"/>
              <w:rPr>
                <w:rFonts w:cstheme="minorHAnsi"/>
              </w:rPr>
            </w:pPr>
            <w:r w:rsidRPr="000F39A2">
              <w:rPr>
                <w:rFonts w:cstheme="minorHAnsi"/>
              </w:rPr>
              <w:t>Rehberlik Servisi</w:t>
            </w:r>
          </w:p>
        </w:tc>
        <w:tc>
          <w:tcPr>
            <w:tcW w:w="4003" w:type="dxa"/>
          </w:tcPr>
          <w:p w:rsidR="008240C4" w:rsidRPr="000F39A2" w:rsidRDefault="008240C4" w:rsidP="008240C4">
            <w:pPr>
              <w:jc w:val="center"/>
              <w:rPr>
                <w:rFonts w:cstheme="minorHAnsi"/>
              </w:rPr>
            </w:pPr>
          </w:p>
          <w:p w:rsidR="008240C4" w:rsidRDefault="008240C4" w:rsidP="008240C4">
            <w:pPr>
              <w:jc w:val="center"/>
              <w:rPr>
                <w:rFonts w:cstheme="minorHAnsi"/>
              </w:rPr>
            </w:pPr>
            <w:r w:rsidRPr="000F39A2">
              <w:rPr>
                <w:rFonts w:cstheme="minorHAnsi"/>
              </w:rPr>
              <w:t>İl-İlçe Milli Eğitim Müdürlükleri</w:t>
            </w:r>
          </w:p>
          <w:p w:rsidR="008240C4" w:rsidRDefault="008240C4" w:rsidP="008240C4">
            <w:pPr>
              <w:jc w:val="center"/>
              <w:rPr>
                <w:rFonts w:cstheme="minorHAnsi"/>
              </w:rPr>
            </w:pPr>
            <w:r>
              <w:rPr>
                <w:rFonts w:cstheme="minorHAnsi"/>
              </w:rPr>
              <w:t>RAM</w:t>
            </w:r>
          </w:p>
          <w:p w:rsidR="008240C4" w:rsidRDefault="008240C4" w:rsidP="008240C4">
            <w:pPr>
              <w:jc w:val="center"/>
              <w:rPr>
                <w:rFonts w:cstheme="minorHAnsi"/>
              </w:rPr>
            </w:pPr>
            <w:r>
              <w:rPr>
                <w:rFonts w:cstheme="minorHAnsi"/>
              </w:rPr>
              <w:t>Okulda Bağımlılığa Müdahale Uygulayıcıları</w:t>
            </w:r>
          </w:p>
          <w:p w:rsidR="008240C4" w:rsidRDefault="008240C4" w:rsidP="008240C4">
            <w:pPr>
              <w:jc w:val="center"/>
              <w:rPr>
                <w:rFonts w:cstheme="minorHAnsi"/>
              </w:rPr>
            </w:pPr>
            <w:r>
              <w:rPr>
                <w:rFonts w:cstheme="minorHAnsi"/>
              </w:rPr>
              <w:t>(OBM)</w:t>
            </w:r>
          </w:p>
          <w:p w:rsidR="008240C4" w:rsidRPr="000F39A2" w:rsidRDefault="008240C4" w:rsidP="008240C4">
            <w:pPr>
              <w:jc w:val="center"/>
              <w:rPr>
                <w:rFonts w:cstheme="minorHAnsi"/>
              </w:rPr>
            </w:pPr>
            <w:r>
              <w:rPr>
                <w:rFonts w:cstheme="minorHAnsi"/>
              </w:rPr>
              <w:lastRenderedPageBreak/>
              <w:t xml:space="preserve">YEDAM </w:t>
            </w:r>
          </w:p>
        </w:tc>
      </w:tr>
      <w:tr w:rsidR="008240C4" w:rsidRPr="000F39A2" w:rsidTr="00816F59">
        <w:trPr>
          <w:trHeight w:val="985"/>
        </w:trPr>
        <w:tc>
          <w:tcPr>
            <w:tcW w:w="584" w:type="dxa"/>
          </w:tcPr>
          <w:p w:rsidR="008240C4" w:rsidRPr="000F39A2" w:rsidRDefault="008240C4" w:rsidP="0017495E">
            <w:pPr>
              <w:jc w:val="center"/>
              <w:rPr>
                <w:rFonts w:cstheme="minorHAnsi"/>
                <w:b/>
              </w:rPr>
            </w:pPr>
            <w:r>
              <w:rPr>
                <w:rFonts w:cstheme="minorHAnsi"/>
                <w:b/>
              </w:rPr>
              <w:lastRenderedPageBreak/>
              <w:t>1</w:t>
            </w:r>
            <w:r w:rsidR="0017495E">
              <w:rPr>
                <w:rFonts w:cstheme="minorHAnsi"/>
                <w:b/>
              </w:rPr>
              <w:t>3</w:t>
            </w:r>
          </w:p>
        </w:tc>
        <w:tc>
          <w:tcPr>
            <w:tcW w:w="6470" w:type="dxa"/>
          </w:tcPr>
          <w:p w:rsidR="008240C4" w:rsidRPr="000F39A2" w:rsidRDefault="008240C4" w:rsidP="008240C4">
            <w:pPr>
              <w:jc w:val="center"/>
              <w:rPr>
                <w:rFonts w:cstheme="minorHAnsi"/>
              </w:rPr>
            </w:pPr>
            <w:proofErr w:type="gramStart"/>
            <w:r w:rsidRPr="000F39A2">
              <w:rPr>
                <w:rFonts w:cstheme="minorHAnsi"/>
              </w:rPr>
              <w:t>Risk grubunda olan öğrencilerin psikolojik, tıbbi bilgilerinin ve kişisel verilerinin gizliliği esası</w:t>
            </w:r>
            <w:r>
              <w:rPr>
                <w:rFonts w:cstheme="minorHAnsi"/>
              </w:rPr>
              <w:t>na uygun olarak çalışmaların yürütülmesi.</w:t>
            </w:r>
            <w:proofErr w:type="gramEnd"/>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r w:rsidRPr="000F39A2">
              <w:rPr>
                <w:rFonts w:cstheme="minorHAnsi"/>
              </w:rPr>
              <w:t>Okul Yönetimi</w:t>
            </w:r>
          </w:p>
          <w:p w:rsidR="008240C4" w:rsidRPr="000F39A2" w:rsidRDefault="008240C4" w:rsidP="008240C4">
            <w:pPr>
              <w:jc w:val="center"/>
              <w:rPr>
                <w:rFonts w:cstheme="minorHAnsi"/>
              </w:rPr>
            </w:pPr>
            <w:r w:rsidRPr="000F39A2">
              <w:rPr>
                <w:rFonts w:cstheme="minorHAnsi"/>
              </w:rPr>
              <w:t>Rehberlik Servisi</w:t>
            </w:r>
          </w:p>
          <w:p w:rsidR="008240C4" w:rsidRPr="000F39A2" w:rsidRDefault="008240C4" w:rsidP="008240C4">
            <w:pPr>
              <w:jc w:val="center"/>
              <w:rPr>
                <w:rFonts w:cstheme="minorHAnsi"/>
              </w:rPr>
            </w:pPr>
            <w:r w:rsidRPr="000F39A2">
              <w:rPr>
                <w:rFonts w:cstheme="minorHAnsi"/>
              </w:rPr>
              <w:t>Sınıf Rehber Öğretmenleri</w:t>
            </w:r>
          </w:p>
        </w:tc>
        <w:tc>
          <w:tcPr>
            <w:tcW w:w="4003" w:type="dxa"/>
          </w:tcPr>
          <w:p w:rsidR="008240C4"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İl-İlçe Milli Eğitim Müdürlükleri</w:t>
            </w:r>
          </w:p>
        </w:tc>
      </w:tr>
      <w:tr w:rsidR="008240C4" w:rsidRPr="000F39A2" w:rsidTr="00816F59">
        <w:trPr>
          <w:trHeight w:val="1396"/>
        </w:trPr>
        <w:tc>
          <w:tcPr>
            <w:tcW w:w="584" w:type="dxa"/>
          </w:tcPr>
          <w:p w:rsidR="008240C4" w:rsidRDefault="008240C4" w:rsidP="008240C4">
            <w:pPr>
              <w:jc w:val="center"/>
              <w:rPr>
                <w:rFonts w:cstheme="minorHAnsi"/>
                <w:b/>
              </w:rPr>
            </w:pPr>
          </w:p>
          <w:p w:rsidR="008240C4" w:rsidRPr="000F39A2" w:rsidRDefault="008240C4" w:rsidP="0017495E">
            <w:pPr>
              <w:jc w:val="center"/>
              <w:rPr>
                <w:rFonts w:cstheme="minorHAnsi"/>
                <w:b/>
              </w:rPr>
            </w:pPr>
            <w:r>
              <w:rPr>
                <w:rFonts w:cstheme="minorHAnsi"/>
                <w:b/>
              </w:rPr>
              <w:t>1</w:t>
            </w:r>
            <w:r w:rsidR="0017495E">
              <w:rPr>
                <w:rFonts w:cstheme="minorHAnsi"/>
                <w:b/>
              </w:rPr>
              <w:t>4</w:t>
            </w:r>
          </w:p>
        </w:tc>
        <w:tc>
          <w:tcPr>
            <w:tcW w:w="6470"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Okul kantininde sağlığa zararlı maddeler ve öğrencilerin beslenmesini olumsuz etkileyen yiyeceklerin bulundurulmaması ve satışının engellenmesi açısından denetlenmesi</w:t>
            </w:r>
          </w:p>
        </w:tc>
        <w:tc>
          <w:tcPr>
            <w:tcW w:w="1418"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Okul Kantin Denetleme Ekibi</w:t>
            </w:r>
          </w:p>
          <w:p w:rsidR="008240C4" w:rsidRPr="000F39A2" w:rsidRDefault="008240C4" w:rsidP="008240C4">
            <w:pPr>
              <w:jc w:val="center"/>
              <w:rPr>
                <w:rFonts w:cstheme="minorHAnsi"/>
              </w:rPr>
            </w:pPr>
            <w:r w:rsidRPr="000F39A2">
              <w:rPr>
                <w:rFonts w:cstheme="minorHAnsi"/>
              </w:rPr>
              <w:t>Okul Yönetimi</w:t>
            </w:r>
          </w:p>
        </w:tc>
        <w:tc>
          <w:tcPr>
            <w:tcW w:w="4003" w:type="dxa"/>
          </w:tcPr>
          <w:p w:rsidR="008240C4" w:rsidRDefault="008240C4" w:rsidP="008240C4">
            <w:pPr>
              <w:jc w:val="center"/>
              <w:rPr>
                <w:rFonts w:cstheme="minorHAnsi"/>
              </w:rPr>
            </w:pPr>
          </w:p>
          <w:p w:rsidR="008240C4" w:rsidRPr="000F39A2" w:rsidRDefault="008240C4" w:rsidP="008240C4">
            <w:pPr>
              <w:jc w:val="center"/>
              <w:rPr>
                <w:rFonts w:cstheme="minorHAnsi"/>
              </w:rPr>
            </w:pPr>
            <w:r w:rsidRPr="000F39A2">
              <w:rPr>
                <w:rFonts w:cstheme="minorHAnsi"/>
              </w:rPr>
              <w:t>İl-İlçe Milli Eğitim Müdürlükleri</w:t>
            </w:r>
          </w:p>
        </w:tc>
      </w:tr>
      <w:tr w:rsidR="008240C4" w:rsidRPr="000F39A2" w:rsidTr="00816F59">
        <w:tc>
          <w:tcPr>
            <w:tcW w:w="584" w:type="dxa"/>
          </w:tcPr>
          <w:p w:rsidR="008240C4" w:rsidRPr="000F39A2" w:rsidRDefault="008240C4" w:rsidP="0017495E">
            <w:pPr>
              <w:jc w:val="center"/>
              <w:rPr>
                <w:rFonts w:cstheme="minorHAnsi"/>
                <w:b/>
              </w:rPr>
            </w:pPr>
            <w:r>
              <w:rPr>
                <w:rFonts w:cstheme="minorHAnsi"/>
                <w:b/>
              </w:rPr>
              <w:t>1</w:t>
            </w:r>
            <w:r w:rsidR="0017495E">
              <w:rPr>
                <w:rFonts w:cstheme="minorHAnsi"/>
                <w:b/>
              </w:rPr>
              <w:t>5</w:t>
            </w:r>
          </w:p>
        </w:tc>
        <w:tc>
          <w:tcPr>
            <w:tcW w:w="6470" w:type="dxa"/>
          </w:tcPr>
          <w:p w:rsidR="008240C4" w:rsidRPr="000F39A2" w:rsidRDefault="008240C4" w:rsidP="008240C4">
            <w:pPr>
              <w:jc w:val="center"/>
              <w:rPr>
                <w:rFonts w:cstheme="minorHAnsi"/>
              </w:rPr>
            </w:pPr>
            <w:r w:rsidRPr="000F39A2">
              <w:rPr>
                <w:rFonts w:cstheme="minorHAnsi"/>
              </w:rPr>
              <w:t>Öğrencilerin ders dışı zamanlarının spor, sanat, kültür, izcilik ve sosyal sorumluluk projeleri, doğayı koruma ve geliştirme etkinlikleri gibi faaliyetlerle yararlı biçimde değerlendirilmeleri için okulların bölgesindeki tüm tesis araç ve gereçlerden ortaklaşa yararlanılmasına yönelik tedbirlerin alınması</w:t>
            </w:r>
          </w:p>
        </w:tc>
        <w:tc>
          <w:tcPr>
            <w:tcW w:w="1418" w:type="dxa"/>
          </w:tcPr>
          <w:p w:rsidR="008240C4" w:rsidRPr="000F39A2" w:rsidRDefault="008240C4" w:rsidP="008240C4">
            <w:pPr>
              <w:jc w:val="center"/>
              <w:rPr>
                <w:rFonts w:cstheme="minorHAnsi"/>
              </w:rPr>
            </w:pPr>
            <w:r w:rsidRPr="000F39A2">
              <w:rPr>
                <w:rFonts w:cstheme="minorHAnsi"/>
              </w:rPr>
              <w:t>Yıl boyunca</w:t>
            </w:r>
          </w:p>
        </w:tc>
        <w:tc>
          <w:tcPr>
            <w:tcW w:w="1984" w:type="dxa"/>
          </w:tcPr>
          <w:p w:rsidR="008240C4" w:rsidRPr="000F39A2" w:rsidRDefault="008240C4" w:rsidP="008240C4">
            <w:pPr>
              <w:jc w:val="center"/>
              <w:rPr>
                <w:rFonts w:cstheme="minorHAnsi"/>
              </w:rPr>
            </w:pPr>
            <w:r w:rsidRPr="000F39A2">
              <w:rPr>
                <w:rFonts w:cstheme="minorHAnsi"/>
              </w:rPr>
              <w:t>Okul Yönetimi</w:t>
            </w:r>
          </w:p>
        </w:tc>
        <w:tc>
          <w:tcPr>
            <w:tcW w:w="4003" w:type="dxa"/>
          </w:tcPr>
          <w:p w:rsidR="008240C4" w:rsidRPr="000F39A2" w:rsidRDefault="008240C4" w:rsidP="008240C4">
            <w:pPr>
              <w:jc w:val="center"/>
              <w:rPr>
                <w:rFonts w:cstheme="minorHAnsi"/>
              </w:rPr>
            </w:pPr>
            <w:r w:rsidRPr="000F39A2">
              <w:rPr>
                <w:rFonts w:cstheme="minorHAnsi"/>
              </w:rPr>
              <w:t>Gençlik Merkezi</w:t>
            </w:r>
          </w:p>
          <w:p w:rsidR="008240C4" w:rsidRPr="000F39A2" w:rsidRDefault="008240C4" w:rsidP="008240C4">
            <w:pPr>
              <w:jc w:val="center"/>
              <w:rPr>
                <w:rFonts w:cstheme="minorHAnsi"/>
              </w:rPr>
            </w:pPr>
            <w:r w:rsidRPr="000F39A2">
              <w:rPr>
                <w:rFonts w:cstheme="minorHAnsi"/>
              </w:rPr>
              <w:t>Yeşilay</w:t>
            </w:r>
          </w:p>
          <w:p w:rsidR="008240C4" w:rsidRPr="000F39A2" w:rsidRDefault="008240C4" w:rsidP="008240C4">
            <w:pPr>
              <w:jc w:val="center"/>
              <w:rPr>
                <w:rFonts w:cstheme="minorHAnsi"/>
              </w:rPr>
            </w:pPr>
            <w:r w:rsidRPr="000F39A2">
              <w:rPr>
                <w:rFonts w:cstheme="minorHAnsi"/>
              </w:rPr>
              <w:t>Türkiye İzcilik Federasyonu</w:t>
            </w:r>
          </w:p>
          <w:p w:rsidR="008240C4" w:rsidRPr="000F39A2" w:rsidRDefault="008240C4" w:rsidP="008240C4">
            <w:pPr>
              <w:jc w:val="center"/>
              <w:rPr>
                <w:rFonts w:cstheme="minorHAnsi"/>
              </w:rPr>
            </w:pPr>
            <w:r w:rsidRPr="000F39A2">
              <w:rPr>
                <w:rFonts w:cstheme="minorHAnsi"/>
              </w:rPr>
              <w:t>Yerel Yönetimler ve Sivil Toplum Kuruluşları</w:t>
            </w:r>
          </w:p>
        </w:tc>
      </w:tr>
    </w:tbl>
    <w:p w:rsidR="00E817D4" w:rsidRDefault="00E817D4" w:rsidP="000F39A2">
      <w:pPr>
        <w:spacing w:after="0"/>
        <w:jc w:val="center"/>
        <w:rPr>
          <w:rFonts w:cstheme="minorHAnsi"/>
          <w:b/>
        </w:rPr>
      </w:pPr>
    </w:p>
    <w:p w:rsidR="00614E3E" w:rsidRDefault="00614E3E" w:rsidP="000F39A2">
      <w:pPr>
        <w:spacing w:after="0"/>
        <w:jc w:val="center"/>
        <w:rPr>
          <w:rFonts w:cstheme="minorHAnsi"/>
          <w:b/>
        </w:rPr>
      </w:pPr>
    </w:p>
    <w:p w:rsidR="00C24273" w:rsidRDefault="00C24273" w:rsidP="00C24273">
      <w:pPr>
        <w:spacing w:after="0"/>
        <w:rPr>
          <w:rFonts w:cstheme="minorHAnsi"/>
        </w:rPr>
      </w:pPr>
      <w:r>
        <w:rPr>
          <w:rFonts w:cstheme="minorHAnsi"/>
        </w:rPr>
        <w:t xml:space="preserve">Sevgi AKAR </w:t>
      </w:r>
      <w:r>
        <w:rPr>
          <w:rFonts w:cstheme="minorHAnsi"/>
        </w:rPr>
        <w:tab/>
        <w:t>Makbule ÜNNECİ</w:t>
      </w:r>
      <w:r>
        <w:rPr>
          <w:rFonts w:cstheme="minorHAnsi"/>
        </w:rPr>
        <w:tab/>
        <w:t xml:space="preserve">Nurhan ÇALIM </w:t>
      </w:r>
      <w:r>
        <w:rPr>
          <w:rFonts w:cstheme="minorHAnsi"/>
        </w:rPr>
        <w:tab/>
      </w:r>
      <w:r>
        <w:rPr>
          <w:rFonts w:cstheme="minorHAnsi"/>
        </w:rPr>
        <w:tab/>
      </w:r>
      <w:r w:rsidR="002D45A7">
        <w:rPr>
          <w:rFonts w:cstheme="minorHAnsi"/>
        </w:rPr>
        <w:t>Nihat Olgaç</w:t>
      </w:r>
    </w:p>
    <w:p w:rsidR="00614E3E" w:rsidRDefault="00C24273" w:rsidP="00C24273">
      <w:pPr>
        <w:tabs>
          <w:tab w:val="left" w:pos="3405"/>
        </w:tabs>
        <w:rPr>
          <w:rFonts w:cstheme="minorHAnsi"/>
        </w:rPr>
      </w:pPr>
      <w:r>
        <w:rPr>
          <w:rFonts w:cstheme="minorHAnsi"/>
        </w:rPr>
        <w:t xml:space="preserve">Okul </w:t>
      </w:r>
      <w:proofErr w:type="spellStart"/>
      <w:proofErr w:type="gramStart"/>
      <w:r>
        <w:rPr>
          <w:rFonts w:cstheme="minorHAnsi"/>
        </w:rPr>
        <w:t>Reh.Öğr</w:t>
      </w:r>
      <w:proofErr w:type="spellEnd"/>
      <w:proofErr w:type="gramEnd"/>
      <w:r>
        <w:rPr>
          <w:rFonts w:cstheme="minorHAnsi"/>
        </w:rPr>
        <w:t xml:space="preserve">.     Biyoloji </w:t>
      </w:r>
      <w:proofErr w:type="spellStart"/>
      <w:r>
        <w:rPr>
          <w:rFonts w:cstheme="minorHAnsi"/>
        </w:rPr>
        <w:t>Öğr</w:t>
      </w:r>
      <w:proofErr w:type="spellEnd"/>
      <w:r>
        <w:rPr>
          <w:rFonts w:cstheme="minorHAnsi"/>
        </w:rPr>
        <w:t>.</w:t>
      </w:r>
      <w:r>
        <w:rPr>
          <w:rFonts w:cstheme="minorHAnsi"/>
        </w:rPr>
        <w:tab/>
      </w:r>
      <w:r>
        <w:rPr>
          <w:rFonts w:cstheme="minorHAnsi"/>
        </w:rPr>
        <w:tab/>
        <w:t xml:space="preserve">Biyoloji </w:t>
      </w:r>
      <w:proofErr w:type="spellStart"/>
      <w:r>
        <w:rPr>
          <w:rFonts w:cstheme="minorHAnsi"/>
        </w:rPr>
        <w:t>Öğr</w:t>
      </w:r>
      <w:proofErr w:type="spellEnd"/>
      <w:r>
        <w:rPr>
          <w:rFonts w:cstheme="minorHAnsi"/>
        </w:rPr>
        <w:t>.</w:t>
      </w:r>
      <w:r>
        <w:rPr>
          <w:rFonts w:cstheme="minorHAnsi"/>
        </w:rPr>
        <w:tab/>
      </w:r>
      <w:r>
        <w:rPr>
          <w:rFonts w:cstheme="minorHAnsi"/>
        </w:rPr>
        <w:tab/>
        <w:t>Müdür yar.</w:t>
      </w:r>
    </w:p>
    <w:p w:rsidR="00C24273" w:rsidRDefault="00C24273" w:rsidP="00C24273">
      <w:pPr>
        <w:tabs>
          <w:tab w:val="left" w:pos="3405"/>
        </w:tabs>
        <w:rPr>
          <w:rFonts w:cstheme="minorHAnsi"/>
        </w:rPr>
      </w:pPr>
    </w:p>
    <w:p w:rsidR="00C24273" w:rsidRDefault="00C24273" w:rsidP="00C24273">
      <w:pPr>
        <w:tabs>
          <w:tab w:val="left" w:pos="3405"/>
        </w:tabs>
        <w:rPr>
          <w:rFonts w:cstheme="minorHAnsi"/>
        </w:rPr>
      </w:pPr>
    </w:p>
    <w:p w:rsidR="00C24273" w:rsidRDefault="002D45A7" w:rsidP="00C24273">
      <w:pPr>
        <w:tabs>
          <w:tab w:val="left" w:pos="3405"/>
        </w:tabs>
        <w:jc w:val="center"/>
        <w:rPr>
          <w:rFonts w:cstheme="minorHAnsi"/>
        </w:rPr>
      </w:pPr>
      <w:r>
        <w:rPr>
          <w:rFonts w:cstheme="minorHAnsi"/>
        </w:rPr>
        <w:t>Eser GÜZEL</w:t>
      </w:r>
    </w:p>
    <w:p w:rsidR="00C24273" w:rsidRPr="00C24273" w:rsidRDefault="00C24273" w:rsidP="00C24273">
      <w:pPr>
        <w:tabs>
          <w:tab w:val="left" w:pos="3405"/>
        </w:tabs>
        <w:jc w:val="center"/>
        <w:rPr>
          <w:rFonts w:cstheme="minorHAnsi"/>
        </w:rPr>
      </w:pPr>
      <w:r>
        <w:rPr>
          <w:rFonts w:cstheme="minorHAnsi"/>
        </w:rPr>
        <w:t>Okul Müdürü</w:t>
      </w:r>
    </w:p>
    <w:sectPr w:rsidR="00C24273" w:rsidRPr="00C24273" w:rsidSect="008240C4">
      <w:pgSz w:w="16838" w:h="11906" w:orient="landscape"/>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19" w:rsidRDefault="00554B19" w:rsidP="00614E3E">
      <w:pPr>
        <w:spacing w:after="0" w:line="240" w:lineRule="auto"/>
      </w:pPr>
      <w:r>
        <w:separator/>
      </w:r>
    </w:p>
  </w:endnote>
  <w:endnote w:type="continuationSeparator" w:id="0">
    <w:p w:rsidR="00554B19" w:rsidRDefault="00554B19" w:rsidP="0061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19" w:rsidRDefault="00554B19" w:rsidP="00614E3E">
      <w:pPr>
        <w:spacing w:after="0" w:line="240" w:lineRule="auto"/>
      </w:pPr>
      <w:r>
        <w:separator/>
      </w:r>
    </w:p>
  </w:footnote>
  <w:footnote w:type="continuationSeparator" w:id="0">
    <w:p w:rsidR="00554B19" w:rsidRDefault="00554B19" w:rsidP="00614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34"/>
    <w:rsid w:val="000B5C60"/>
    <w:rsid w:val="000E6A7C"/>
    <w:rsid w:val="000F39A2"/>
    <w:rsid w:val="0017495E"/>
    <w:rsid w:val="001857CA"/>
    <w:rsid w:val="00193EBE"/>
    <w:rsid w:val="001A6AFC"/>
    <w:rsid w:val="001B3A6D"/>
    <w:rsid w:val="001F4D38"/>
    <w:rsid w:val="002229CE"/>
    <w:rsid w:val="00225289"/>
    <w:rsid w:val="002A7BFE"/>
    <w:rsid w:val="002D45A7"/>
    <w:rsid w:val="00351F67"/>
    <w:rsid w:val="003541BE"/>
    <w:rsid w:val="003830EA"/>
    <w:rsid w:val="003E7E7A"/>
    <w:rsid w:val="00481519"/>
    <w:rsid w:val="004B5E84"/>
    <w:rsid w:val="004C0337"/>
    <w:rsid w:val="0050752F"/>
    <w:rsid w:val="00523B40"/>
    <w:rsid w:val="00527E80"/>
    <w:rsid w:val="00554B19"/>
    <w:rsid w:val="00572479"/>
    <w:rsid w:val="0057336A"/>
    <w:rsid w:val="00591429"/>
    <w:rsid w:val="005923B2"/>
    <w:rsid w:val="005D0D94"/>
    <w:rsid w:val="00614E3E"/>
    <w:rsid w:val="00633843"/>
    <w:rsid w:val="006418E2"/>
    <w:rsid w:val="00692C58"/>
    <w:rsid w:val="006A0AC8"/>
    <w:rsid w:val="006D489D"/>
    <w:rsid w:val="00716E0C"/>
    <w:rsid w:val="00730EB7"/>
    <w:rsid w:val="0073169B"/>
    <w:rsid w:val="00763A28"/>
    <w:rsid w:val="007F56BB"/>
    <w:rsid w:val="00816F59"/>
    <w:rsid w:val="008240C4"/>
    <w:rsid w:val="008B6790"/>
    <w:rsid w:val="008D1B64"/>
    <w:rsid w:val="00913792"/>
    <w:rsid w:val="00973C59"/>
    <w:rsid w:val="009A11B9"/>
    <w:rsid w:val="00A9229C"/>
    <w:rsid w:val="00B839E0"/>
    <w:rsid w:val="00BB0067"/>
    <w:rsid w:val="00BF154C"/>
    <w:rsid w:val="00BF5841"/>
    <w:rsid w:val="00C24273"/>
    <w:rsid w:val="00C47DAD"/>
    <w:rsid w:val="00CC1DDF"/>
    <w:rsid w:val="00CD4B7A"/>
    <w:rsid w:val="00D464B2"/>
    <w:rsid w:val="00D91634"/>
    <w:rsid w:val="00DB71F1"/>
    <w:rsid w:val="00DE7B31"/>
    <w:rsid w:val="00DF6D03"/>
    <w:rsid w:val="00E15307"/>
    <w:rsid w:val="00E32183"/>
    <w:rsid w:val="00E400BA"/>
    <w:rsid w:val="00E817D4"/>
    <w:rsid w:val="00EB1628"/>
    <w:rsid w:val="00F144FA"/>
    <w:rsid w:val="00F66762"/>
    <w:rsid w:val="00F8467A"/>
    <w:rsid w:val="00FE04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7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0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0BA"/>
    <w:rPr>
      <w:rFonts w:ascii="Tahoma" w:hAnsi="Tahoma" w:cs="Tahoma"/>
      <w:sz w:val="16"/>
      <w:szCs w:val="16"/>
    </w:rPr>
  </w:style>
  <w:style w:type="paragraph" w:styleId="stbilgi">
    <w:name w:val="header"/>
    <w:basedOn w:val="Normal"/>
    <w:link w:val="stbilgiChar"/>
    <w:uiPriority w:val="99"/>
    <w:unhideWhenUsed/>
    <w:rsid w:val="00614E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4E3E"/>
  </w:style>
  <w:style w:type="paragraph" w:styleId="Altbilgi">
    <w:name w:val="footer"/>
    <w:basedOn w:val="Normal"/>
    <w:link w:val="AltbilgiChar"/>
    <w:uiPriority w:val="99"/>
    <w:unhideWhenUsed/>
    <w:rsid w:val="00614E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4E3E"/>
  </w:style>
  <w:style w:type="paragraph" w:styleId="ListeParagraf">
    <w:name w:val="List Paragraph"/>
    <w:basedOn w:val="Normal"/>
    <w:uiPriority w:val="34"/>
    <w:qFormat/>
    <w:rsid w:val="00614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7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0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0BA"/>
    <w:rPr>
      <w:rFonts w:ascii="Tahoma" w:hAnsi="Tahoma" w:cs="Tahoma"/>
      <w:sz w:val="16"/>
      <w:szCs w:val="16"/>
    </w:rPr>
  </w:style>
  <w:style w:type="paragraph" w:styleId="stbilgi">
    <w:name w:val="header"/>
    <w:basedOn w:val="Normal"/>
    <w:link w:val="stbilgiChar"/>
    <w:uiPriority w:val="99"/>
    <w:unhideWhenUsed/>
    <w:rsid w:val="00614E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4E3E"/>
  </w:style>
  <w:style w:type="paragraph" w:styleId="Altbilgi">
    <w:name w:val="footer"/>
    <w:basedOn w:val="Normal"/>
    <w:link w:val="AltbilgiChar"/>
    <w:uiPriority w:val="99"/>
    <w:unhideWhenUsed/>
    <w:rsid w:val="00614E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4E3E"/>
  </w:style>
  <w:style w:type="paragraph" w:styleId="ListeParagraf">
    <w:name w:val="List Paragraph"/>
    <w:basedOn w:val="Normal"/>
    <w:uiPriority w:val="34"/>
    <w:qFormat/>
    <w:rsid w:val="0061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9DDA-811F-4228-9C18-C88FBE9D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MEB</cp:lastModifiedBy>
  <cp:revision>3</cp:revision>
  <cp:lastPrinted>2020-10-26T08:40:00Z</cp:lastPrinted>
  <dcterms:created xsi:type="dcterms:W3CDTF">2023-01-13T09:55:00Z</dcterms:created>
  <dcterms:modified xsi:type="dcterms:W3CDTF">2023-01-13T09:55:00Z</dcterms:modified>
</cp:coreProperties>
</file>